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7B" w:rsidRDefault="0034637B" w:rsidP="0034637B">
      <w:pPr>
        <w:jc w:val="center"/>
        <w:rPr>
          <w:sz w:val="28"/>
          <w:szCs w:val="28"/>
        </w:rPr>
      </w:pPr>
    </w:p>
    <w:p w:rsidR="0034637B" w:rsidRDefault="0034637B" w:rsidP="0034637B">
      <w:pPr>
        <w:rPr>
          <w:sz w:val="28"/>
          <w:szCs w:val="28"/>
        </w:rPr>
      </w:pPr>
    </w:p>
    <w:p w:rsidR="0034637B" w:rsidRDefault="0034637B" w:rsidP="00346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Кадровое обеспечение</w:t>
      </w:r>
    </w:p>
    <w:p w:rsidR="0034637B" w:rsidRDefault="0034637B" w:rsidP="00346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образовательного </w:t>
      </w:r>
      <w:r>
        <w:rPr>
          <w:sz w:val="28"/>
          <w:szCs w:val="28"/>
        </w:rPr>
        <w:t>процесса и укомплектованности штатов</w:t>
      </w:r>
    </w:p>
    <w:p w:rsidR="0034637B" w:rsidRDefault="0034637B" w:rsidP="0034637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общеобразовательного учреждения-лицея № 28 г</w:t>
      </w:r>
      <w:r>
        <w:rPr>
          <w:sz w:val="28"/>
          <w:szCs w:val="28"/>
        </w:rPr>
        <w:t>орода</w:t>
      </w:r>
      <w:r>
        <w:rPr>
          <w:sz w:val="28"/>
          <w:szCs w:val="28"/>
        </w:rPr>
        <w:t xml:space="preserve"> Орла</w:t>
      </w:r>
      <w:r>
        <w:rPr>
          <w:sz w:val="28"/>
          <w:szCs w:val="28"/>
        </w:rPr>
        <w:t xml:space="preserve"> имени дважды Героя Советского Союза Г.М.Паршина</w:t>
      </w:r>
      <w:bookmarkStart w:id="0" w:name="_GoBack"/>
      <w:bookmarkEnd w:id="0"/>
    </w:p>
    <w:p w:rsidR="0034637B" w:rsidRDefault="0034637B" w:rsidP="0034637B">
      <w:pPr>
        <w:jc w:val="center"/>
        <w:rPr>
          <w:sz w:val="28"/>
          <w:szCs w:val="28"/>
        </w:rPr>
      </w:pPr>
    </w:p>
    <w:p w:rsidR="0034637B" w:rsidRDefault="0034637B" w:rsidP="0034637B">
      <w:pPr>
        <w:jc w:val="center"/>
        <w:rPr>
          <w:sz w:val="28"/>
          <w:szCs w:val="28"/>
        </w:rPr>
      </w:pPr>
    </w:p>
    <w:p w:rsidR="0034637B" w:rsidRDefault="0034637B" w:rsidP="00346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Общие сведения о кадровом обеспечении образовательного процесса</w:t>
      </w:r>
    </w:p>
    <w:p w:rsidR="0034637B" w:rsidRDefault="0034637B" w:rsidP="0034637B">
      <w:pPr>
        <w:jc w:val="center"/>
        <w:rPr>
          <w:sz w:val="28"/>
          <w:szCs w:val="28"/>
        </w:rPr>
      </w:pPr>
    </w:p>
    <w:p w:rsidR="0034637B" w:rsidRDefault="0034637B" w:rsidP="0034637B">
      <w:pPr>
        <w:jc w:val="center"/>
        <w:rPr>
          <w:sz w:val="28"/>
          <w:szCs w:val="28"/>
        </w:rPr>
      </w:pPr>
    </w:p>
    <w:tbl>
      <w:tblPr>
        <w:tblStyle w:val="a3"/>
        <w:tblW w:w="10283" w:type="dxa"/>
        <w:tblInd w:w="468" w:type="dxa"/>
        <w:tblLook w:val="01E0" w:firstRow="1" w:lastRow="1" w:firstColumn="1" w:lastColumn="1" w:noHBand="0" w:noVBand="0"/>
      </w:tblPr>
      <w:tblGrid>
        <w:gridCol w:w="719"/>
        <w:gridCol w:w="8072"/>
        <w:gridCol w:w="1492"/>
      </w:tblGrid>
      <w:tr w:rsidR="0034637B" w:rsidTr="007C3AE2">
        <w:tc>
          <w:tcPr>
            <w:tcW w:w="719" w:type="dxa"/>
          </w:tcPr>
          <w:p w:rsidR="0034637B" w:rsidRPr="00F67BF0" w:rsidRDefault="0034637B" w:rsidP="007C3AE2">
            <w:pPr>
              <w:jc w:val="center"/>
              <w:rPr>
                <w:b/>
                <w:sz w:val="24"/>
                <w:szCs w:val="24"/>
              </w:rPr>
            </w:pPr>
          </w:p>
          <w:p w:rsidR="0034637B" w:rsidRPr="00F67BF0" w:rsidRDefault="0034637B" w:rsidP="007C3AE2">
            <w:pPr>
              <w:jc w:val="center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№</w:t>
            </w:r>
          </w:p>
          <w:p w:rsidR="0034637B" w:rsidRPr="00F67BF0" w:rsidRDefault="0034637B" w:rsidP="007C3AE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67BF0">
              <w:rPr>
                <w:b/>
                <w:sz w:val="24"/>
                <w:szCs w:val="24"/>
              </w:rPr>
              <w:t>п</w:t>
            </w:r>
            <w:proofErr w:type="gramEnd"/>
            <w:r w:rsidRPr="00F67BF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072" w:type="dxa"/>
          </w:tcPr>
          <w:p w:rsidR="0034637B" w:rsidRPr="00F67BF0" w:rsidRDefault="0034637B" w:rsidP="007C3AE2">
            <w:pPr>
              <w:jc w:val="center"/>
              <w:rPr>
                <w:b/>
                <w:sz w:val="24"/>
                <w:szCs w:val="24"/>
              </w:rPr>
            </w:pPr>
          </w:p>
          <w:p w:rsidR="0034637B" w:rsidRPr="00F67BF0" w:rsidRDefault="0034637B" w:rsidP="007C3AE2">
            <w:pPr>
              <w:jc w:val="center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Характеристика педагогических работников</w:t>
            </w:r>
          </w:p>
        </w:tc>
        <w:tc>
          <w:tcPr>
            <w:tcW w:w="1492" w:type="dxa"/>
          </w:tcPr>
          <w:p w:rsidR="0034637B" w:rsidRPr="00F67BF0" w:rsidRDefault="0034637B" w:rsidP="007C3AE2">
            <w:pPr>
              <w:jc w:val="center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Число</w:t>
            </w:r>
          </w:p>
          <w:p w:rsidR="0034637B" w:rsidRPr="00F67BF0" w:rsidRDefault="0034637B" w:rsidP="007C3AE2">
            <w:pPr>
              <w:jc w:val="center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педагоги-</w:t>
            </w:r>
          </w:p>
          <w:p w:rsidR="0034637B" w:rsidRPr="00F67BF0" w:rsidRDefault="0034637B" w:rsidP="007C3A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7BF0">
              <w:rPr>
                <w:b/>
                <w:sz w:val="24"/>
                <w:szCs w:val="24"/>
              </w:rPr>
              <w:t>ческих</w:t>
            </w:r>
            <w:proofErr w:type="spellEnd"/>
          </w:p>
          <w:p w:rsidR="0034637B" w:rsidRPr="00F67BF0" w:rsidRDefault="0034637B" w:rsidP="007C3AE2">
            <w:pPr>
              <w:jc w:val="center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работников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педагогических работников – всего 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педагогические работники, за исключением совместителей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работающие на условиях внутреннего совместительства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работающие на условиях внешнего совместительства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общей численности педагогических работников (из строки 1):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ученую степень доктора наук и (или) ученое звание профессора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ученую степень кандидата наук и (или) ученое звание доцента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почетное звание при отсутствии ученой степени и ученого звания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высшую квалификационную категорию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первую квалификационную категорию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вторую квалификационную категорию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высшее профессиональное образование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среднее профессиональное образование, за исключением лиц, указанных в строке 2.10.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начальное профессиональное образование, за исключением лиц, указанных в строке 2.10.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имеющие среднее профессиональное или начальное профессиональное образование, - мастера производственного обучения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637B" w:rsidTr="007C3AE2">
        <w:tc>
          <w:tcPr>
            <w:tcW w:w="719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8072" w:type="dxa"/>
          </w:tcPr>
          <w:p w:rsidR="0034637B" w:rsidRDefault="0034637B" w:rsidP="007C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не имеющие профессионального образования</w:t>
            </w:r>
          </w:p>
        </w:tc>
        <w:tc>
          <w:tcPr>
            <w:tcW w:w="1492" w:type="dxa"/>
          </w:tcPr>
          <w:p w:rsidR="0034637B" w:rsidRDefault="0034637B" w:rsidP="007C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4637B" w:rsidRDefault="0034637B" w:rsidP="0034637B">
      <w:pPr>
        <w:rPr>
          <w:sz w:val="24"/>
          <w:szCs w:val="24"/>
        </w:rPr>
      </w:pPr>
    </w:p>
    <w:p w:rsidR="0034637B" w:rsidRDefault="0034637B" w:rsidP="0034637B">
      <w:pPr>
        <w:rPr>
          <w:sz w:val="24"/>
          <w:szCs w:val="24"/>
        </w:rPr>
      </w:pPr>
    </w:p>
    <w:p w:rsidR="0034637B" w:rsidRDefault="0034637B" w:rsidP="0034637B">
      <w:pPr>
        <w:rPr>
          <w:sz w:val="24"/>
          <w:szCs w:val="24"/>
        </w:rPr>
      </w:pPr>
    </w:p>
    <w:p w:rsidR="00926ED9" w:rsidRDefault="00926ED9"/>
    <w:sectPr w:rsidR="00926ED9" w:rsidSect="0034637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7B"/>
    <w:rsid w:val="0034637B"/>
    <w:rsid w:val="009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3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ОБС</dc:creator>
  <cp:lastModifiedBy>ОБС</cp:lastModifiedBy>
  <cp:revision>1</cp:revision>
  <dcterms:created xsi:type="dcterms:W3CDTF">2013-11-08T10:19:00Z</dcterms:created>
  <dcterms:modified xsi:type="dcterms:W3CDTF">2013-11-08T10:22:00Z</dcterms:modified>
</cp:coreProperties>
</file>