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2CA" w:rsidRDefault="00076F95" w:rsidP="003553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261620</wp:posOffset>
            </wp:positionH>
            <wp:positionV relativeFrom="margin">
              <wp:posOffset>300355</wp:posOffset>
            </wp:positionV>
            <wp:extent cx="5713730" cy="8985250"/>
            <wp:effectExtent l="19050" t="0" r="1270" b="0"/>
            <wp:wrapSquare wrapText="bothSides"/>
            <wp:docPr id="2" name="Рисунок 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352"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98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2CA" w:rsidRDefault="006142CA" w:rsidP="003553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  <w:sectPr w:rsidR="006142CA" w:rsidSect="006142C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E5F54" w:rsidRPr="0055020D" w:rsidRDefault="006E5F54" w:rsidP="00153B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20D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35533E" w:rsidRPr="00EA0970" w:rsidRDefault="00115E76" w:rsidP="00006070">
      <w:pPr>
        <w:pStyle w:val="21"/>
        <w:spacing w:before="0" w:after="0" w:line="240" w:lineRule="auto"/>
        <w:jc w:val="left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b w:val="0"/>
          <w:sz w:val="22"/>
          <w:szCs w:val="22"/>
        </w:rPr>
        <w:t>Настоящая рабочая программа по истории разработана на основе федерального компонента государственного стандарта общего образования, Примерной программы основного общего образования по ист</w:t>
      </w:r>
      <w:r w:rsidRPr="00EA0970">
        <w:rPr>
          <w:rFonts w:ascii="Times New Roman" w:hAnsi="Times New Roman" w:cs="Times New Roman"/>
          <w:b w:val="0"/>
          <w:sz w:val="22"/>
          <w:szCs w:val="22"/>
        </w:rPr>
        <w:t>о</w:t>
      </w:r>
      <w:r w:rsidRPr="00EA0970">
        <w:rPr>
          <w:rFonts w:ascii="Times New Roman" w:hAnsi="Times New Roman" w:cs="Times New Roman"/>
          <w:b w:val="0"/>
          <w:sz w:val="22"/>
          <w:szCs w:val="22"/>
        </w:rPr>
        <w:t>рии</w:t>
      </w:r>
      <w:r w:rsidR="0035533E" w:rsidRPr="00EA0970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  <w:r w:rsidR="0035533E" w:rsidRPr="00A7362F">
        <w:rPr>
          <w:rFonts w:ascii="Times New Roman" w:hAnsi="Times New Roman" w:cs="Times New Roman"/>
          <w:sz w:val="22"/>
          <w:szCs w:val="22"/>
        </w:rPr>
        <w:t>Рабочая программа учебного курса по истории для 10  класс</w:t>
      </w:r>
      <w:r w:rsidR="0068525F" w:rsidRPr="00A7362F">
        <w:rPr>
          <w:rFonts w:ascii="Times New Roman" w:hAnsi="Times New Roman" w:cs="Times New Roman"/>
          <w:sz w:val="22"/>
          <w:szCs w:val="22"/>
        </w:rPr>
        <w:t>а</w:t>
      </w:r>
      <w:r w:rsidR="00DC61EE">
        <w:rPr>
          <w:rFonts w:ascii="Times New Roman" w:hAnsi="Times New Roman" w:cs="Times New Roman"/>
          <w:sz w:val="22"/>
          <w:szCs w:val="22"/>
        </w:rPr>
        <w:t xml:space="preserve"> “Россия и мир ”рассчитана </w:t>
      </w:r>
      <w:r w:rsidR="0035533E" w:rsidRPr="00EA0970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C61EE">
        <w:rPr>
          <w:rFonts w:ascii="Times New Roman" w:hAnsi="Times New Roman" w:cs="Times New Roman"/>
          <w:sz w:val="22"/>
          <w:szCs w:val="22"/>
        </w:rPr>
        <w:t xml:space="preserve">на 70 </w:t>
      </w:r>
      <w:r w:rsidR="00DC61EE">
        <w:rPr>
          <w:rFonts w:ascii="Times New Roman" w:hAnsi="Times New Roman" w:cs="Times New Roman"/>
          <w:b w:val="0"/>
          <w:sz w:val="22"/>
          <w:szCs w:val="22"/>
        </w:rPr>
        <w:t xml:space="preserve">часов </w:t>
      </w:r>
      <w:r w:rsidR="0035533E" w:rsidRPr="00EA0970">
        <w:rPr>
          <w:rFonts w:ascii="Times New Roman" w:hAnsi="Times New Roman" w:cs="Times New Roman"/>
          <w:b w:val="0"/>
          <w:sz w:val="22"/>
          <w:szCs w:val="22"/>
        </w:rPr>
        <w:t>В данном синтетическом курсе сведены воедино курсы отечественной и мировой истории. В фокусе содержательного наполнения курса находится история России, что и определяет его структуру. Методологической основой его предметного содержания являются цивилизационный подход в сочетании со стадиальным, теория модернизации и представление о многофакторности исторического процесса</w:t>
      </w:r>
      <w:r w:rsidR="0035533E" w:rsidRPr="00EA0970">
        <w:rPr>
          <w:rFonts w:ascii="Times New Roman" w:hAnsi="Times New Roman" w:cs="Times New Roman"/>
          <w:sz w:val="22"/>
          <w:szCs w:val="22"/>
        </w:rPr>
        <w:t>.</w:t>
      </w:r>
    </w:p>
    <w:p w:rsidR="0035533E" w:rsidRPr="00EA0970" w:rsidRDefault="0035533E" w:rsidP="00006070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Основными задачами данного курса являются:</w:t>
      </w:r>
    </w:p>
    <w:p w:rsidR="0035533E" w:rsidRPr="00EA0970" w:rsidRDefault="0035533E" w:rsidP="00006070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систематизация и закрепление имевшихся ранее у учащихся и полученных в ходе изучения данного курса исторических знаний; </w:t>
      </w:r>
    </w:p>
    <w:p w:rsidR="0035533E" w:rsidRPr="00EA0970" w:rsidRDefault="0035533E" w:rsidP="00006070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обобщение знаний на теоретическом уровне, создающем цельноосмысленную картину истории человечества, включая представления о периодизации, цивилизациях, прогрессе, многофакторности исторического процесса, доминирующих тенденциях общеисторического развития в разные эпохи ;</w:t>
      </w:r>
    </w:p>
    <w:p w:rsidR="0035533E" w:rsidRPr="00EA0970" w:rsidRDefault="0035533E" w:rsidP="00006070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понимание мирового исторического процесса в его единстве и многообразии; </w:t>
      </w:r>
    </w:p>
    <w:p w:rsidR="0035533E" w:rsidRPr="00EA0970" w:rsidRDefault="0035533E" w:rsidP="00006070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>формирование у учащихся исторического мышления, понимания причинно-следственных связей, умения оперировать основными научными понятиями;</w:t>
      </w:r>
    </w:p>
    <w:p w:rsidR="0035533E" w:rsidRPr="00EA0970" w:rsidRDefault="0035533E" w:rsidP="0035533E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осознание учащимися места России в истории человечества и в современном мировом сообществе, ее цивилизационных характеристик, взаимосвязи истории страны с мировой историей, вклада России в мировую культуру; </w:t>
      </w:r>
    </w:p>
    <w:p w:rsidR="0035533E" w:rsidRPr="00EA0970" w:rsidRDefault="0035533E" w:rsidP="0035533E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воспитание у учащихся на основе изучения исторического материала гуманистического видения мира, неприятия всех проявлений дискриминации (расовой, конфессиональной, социально-групповой), уважения к другим, далеким по времени и современным культурам;</w:t>
      </w:r>
    </w:p>
    <w:p w:rsidR="0035533E" w:rsidRPr="00EA0970" w:rsidRDefault="0035533E" w:rsidP="0035533E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формирование у учащихся гражданских идеалов и патриотических чувств, активной позиции по отношению к нарушениям прав человека, нигилистическому отношению к истории и культуре своей Родины, националистическому извращению прошлого русского народа и других народов страны; </w:t>
      </w:r>
    </w:p>
    <w:p w:rsidR="0035533E" w:rsidRPr="00EA0970" w:rsidRDefault="0035533E" w:rsidP="0035533E">
      <w:pPr>
        <w:numPr>
          <w:ilvl w:val="0"/>
          <w:numId w:val="8"/>
        </w:numPr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воспитание учащихся в духе признания неизбежности плюрализма взглядов, социального компромисса и толерантности, неприятия всех форм нецивилизованного насилия, предотвращения и избежания социальных конфликтов путем поиска их мирного разрешения. </w:t>
      </w:r>
    </w:p>
    <w:p w:rsidR="00115E76" w:rsidRPr="00EA0970" w:rsidRDefault="00115E76" w:rsidP="0035533E">
      <w:pPr>
        <w:shd w:val="clear" w:color="auto" w:fill="FFFFFF"/>
        <w:spacing w:after="0" w:line="240" w:lineRule="auto"/>
        <w:ind w:right="7" w:firstLine="259"/>
        <w:jc w:val="both"/>
        <w:rPr>
          <w:rFonts w:ascii="Times New Roman" w:hAnsi="Times New Roman"/>
          <w:b/>
        </w:rPr>
      </w:pPr>
      <w:r w:rsidRPr="00EA0970">
        <w:rPr>
          <w:rFonts w:ascii="Times New Roman" w:hAnsi="Times New Roman"/>
          <w:b/>
        </w:rPr>
        <w:t>Календарно- тематический план для 10 класса по истории ориентирован на использование УМК: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  <w:b/>
        </w:rPr>
        <w:t>Учебника :</w:t>
      </w:r>
      <w:r w:rsidRPr="00EA0970">
        <w:rPr>
          <w:rFonts w:ascii="Times New Roman" w:hAnsi="Times New Roman"/>
        </w:rPr>
        <w:t xml:space="preserve"> 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Россия и мир: учебник для 10 кл./ О.В. Волобуев. – М.: Дрофа,2002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  <w:b/>
        </w:rPr>
      </w:pPr>
      <w:r w:rsidRPr="00EA0970">
        <w:rPr>
          <w:rFonts w:ascii="Times New Roman" w:hAnsi="Times New Roman"/>
          <w:b/>
        </w:rPr>
        <w:t>Дополнительные пособия для учителя: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«История России с древнейших времен до конца 16в.»  учебник для 10 кл ч.1. / А.Н. Сахаров. М.: Русское слово,2009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«История Отечества» А. А. Преображенского,2001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История России 17-19 в.»  учебник для 10 кл ч.2. / А.Н. Сахаров, А.Н. Боханов, М.: Русское слово,2008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Всемирная история. История России и мира с древнейших времен до конца 19 в: учебник для 10 кл./ Н.В. Загладин. – М.: Русское слово, 2008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  <w:b/>
        </w:rPr>
      </w:pPr>
      <w:r w:rsidRPr="00EA0970">
        <w:rPr>
          <w:rFonts w:ascii="Times New Roman" w:hAnsi="Times New Roman"/>
        </w:rPr>
        <w:t xml:space="preserve"> «История средних веков» Е. В. Агибалова,2008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Тесты по истории России (9-18вв), Б.И. Павлов, 2001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Поурочные разработки по истории России. Н.С. Кочетов - Волгоград: Учитель,2007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>Поурочные разработки по истории. О.В. Волобуев. – М.: Дрофа,2008</w:t>
      </w:r>
    </w:p>
    <w:p w:rsidR="00115E76" w:rsidRPr="00EA0970" w:rsidRDefault="00115E76" w:rsidP="0035533E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 Календарно – тематическое планирование предполагает изучение истории России 46 учебных часов, всеобщей истории 24 часа. </w:t>
      </w:r>
    </w:p>
    <w:p w:rsidR="00C73C59" w:rsidRPr="00EA0970" w:rsidRDefault="00C73C59" w:rsidP="00006070">
      <w:pPr>
        <w:spacing w:after="0" w:line="240" w:lineRule="auto"/>
        <w:rPr>
          <w:rFonts w:ascii="Times New Roman" w:hAnsi="Times New Roman"/>
        </w:rPr>
      </w:pPr>
      <w:r w:rsidRPr="00EA0970">
        <w:rPr>
          <w:rFonts w:ascii="Times New Roman" w:hAnsi="Times New Roman"/>
          <w:b/>
        </w:rPr>
        <w:t>Для информационно – компьютерной поддержки</w:t>
      </w:r>
      <w:r w:rsidRPr="00EA0970">
        <w:rPr>
          <w:rFonts w:ascii="Times New Roman" w:hAnsi="Times New Roman"/>
        </w:rPr>
        <w:t xml:space="preserve"> учебного процесса предполагается использование следующих программно – педагогических средств, реализуемых с помощью компьютера: СД - Россия на р</w:t>
      </w:r>
      <w:r w:rsidRPr="00EA0970">
        <w:rPr>
          <w:rFonts w:ascii="Times New Roman" w:hAnsi="Times New Roman"/>
        </w:rPr>
        <w:t>у</w:t>
      </w:r>
      <w:r w:rsidRPr="00EA0970">
        <w:rPr>
          <w:rFonts w:ascii="Times New Roman" w:hAnsi="Times New Roman"/>
        </w:rPr>
        <w:t>беже третьего тысячелетия, От Кремля до рейхстага, Готовимся к ЕГЭ по истории. Методический комплекс включает также исторические карты, таблицы.</w:t>
      </w:r>
    </w:p>
    <w:p w:rsidR="0035533E" w:rsidRPr="00EA0970" w:rsidRDefault="0035533E" w:rsidP="00006070">
      <w:pPr>
        <w:pStyle w:val="21"/>
        <w:spacing w:before="0" w:after="0" w:line="240" w:lineRule="auto"/>
        <w:ind w:left="720"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 xml:space="preserve">“Россия и мир. История с древнейших времен до конца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XIX</w:t>
      </w:r>
      <w:r w:rsidRPr="00EA0970">
        <w:rPr>
          <w:rFonts w:ascii="Times New Roman" w:hAnsi="Times New Roman" w:cs="Times New Roman"/>
          <w:sz w:val="22"/>
          <w:szCs w:val="22"/>
        </w:rPr>
        <w:t xml:space="preserve"> века”</w:t>
      </w:r>
      <w:r w:rsidR="00DC61EE">
        <w:rPr>
          <w:rFonts w:ascii="Times New Roman" w:hAnsi="Times New Roman" w:cs="Times New Roman"/>
          <w:sz w:val="22"/>
          <w:szCs w:val="22"/>
        </w:rPr>
        <w:t>-70 часов</w:t>
      </w:r>
    </w:p>
    <w:p w:rsidR="0035533E" w:rsidRPr="00EA0970" w:rsidRDefault="0035533E" w:rsidP="00006070">
      <w:pPr>
        <w:pStyle w:val="21"/>
        <w:spacing w:before="0" w:after="0" w:line="240" w:lineRule="auto"/>
        <w:ind w:left="720"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>Введение</w:t>
      </w:r>
    </w:p>
    <w:p w:rsidR="0035533E" w:rsidRPr="00EA0970" w:rsidRDefault="0035533E" w:rsidP="00006070">
      <w:pPr>
        <w:pStyle w:val="22"/>
        <w:spacing w:after="0" w:line="240" w:lineRule="auto"/>
        <w:ind w:left="720"/>
        <w:jc w:val="both"/>
        <w:rPr>
          <w:rFonts w:ascii="Times New Roman" w:hAnsi="Times New Roman"/>
          <w:b/>
          <w:bCs/>
        </w:rPr>
      </w:pPr>
      <w:r w:rsidRPr="00EA0970">
        <w:rPr>
          <w:rFonts w:ascii="Times New Roman" w:hAnsi="Times New Roman"/>
          <w:b/>
          <w:bCs/>
        </w:rPr>
        <w:t xml:space="preserve">Задачи и особенности учебного курса. Основные тенденции мирового общественного развития. Россия и мировой исторический процесс. </w:t>
      </w:r>
    </w:p>
    <w:p w:rsidR="0035533E" w:rsidRPr="00EA0970" w:rsidRDefault="0035533E" w:rsidP="00006070">
      <w:pPr>
        <w:pStyle w:val="21"/>
        <w:numPr>
          <w:ilvl w:val="0"/>
          <w:numId w:val="7"/>
        </w:numPr>
        <w:spacing w:before="0" w:after="0" w:line="240" w:lineRule="auto"/>
        <w:jc w:val="both"/>
        <w:outlineLvl w:val="1"/>
        <w:rPr>
          <w:rFonts w:ascii="Times New Roman" w:hAnsi="Times New Roman" w:cs="Times New Roman"/>
          <w:noProof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lastRenderedPageBreak/>
        <w:t>Тема I</w:t>
      </w:r>
      <w:r w:rsidRPr="00EA0970">
        <w:rPr>
          <w:rFonts w:ascii="Times New Roman" w:hAnsi="Times New Roman" w:cs="Times New Roman"/>
          <w:noProof/>
          <w:sz w:val="22"/>
          <w:szCs w:val="22"/>
        </w:rPr>
        <w:t xml:space="preserve">. </w:t>
      </w:r>
      <w:r w:rsidRPr="00EA0970">
        <w:rPr>
          <w:rFonts w:ascii="Times New Roman" w:hAnsi="Times New Roman" w:cs="Times New Roman"/>
          <w:sz w:val="22"/>
          <w:szCs w:val="22"/>
        </w:rPr>
        <w:t>Цивилизации Древнего мира и раннего Средневековья</w:t>
      </w:r>
      <w:r w:rsidRPr="00EA0970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35533E" w:rsidRPr="00EA0970" w:rsidRDefault="0035533E" w:rsidP="000060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Цивилизации древнего Востока и античного мира</w:t>
      </w:r>
      <w:r w:rsidRPr="00EA0970">
        <w:rPr>
          <w:rFonts w:ascii="Times New Roman" w:hAnsi="Times New Roman"/>
        </w:rPr>
        <w:t xml:space="preserve">. </w:t>
      </w:r>
      <w:bookmarkStart w:id="0" w:name="_Toc468955539"/>
      <w:r w:rsidRPr="00EA0970">
        <w:rPr>
          <w:rFonts w:ascii="Times New Roman" w:hAnsi="Times New Roman"/>
        </w:rPr>
        <w:t>Начало преобразование человеком мира природы</w:t>
      </w:r>
      <w:bookmarkEnd w:id="0"/>
      <w:r w:rsidRPr="00EA0970">
        <w:rPr>
          <w:rFonts w:ascii="Times New Roman" w:hAnsi="Times New Roman"/>
        </w:rPr>
        <w:t xml:space="preserve">. </w:t>
      </w:r>
      <w:bookmarkStart w:id="1" w:name="_Toc468955541"/>
      <w:r w:rsidRPr="00EA0970">
        <w:rPr>
          <w:rFonts w:ascii="Times New Roman" w:hAnsi="Times New Roman"/>
        </w:rPr>
        <w:t>Переход от присваивающего хозяйства к производящему. Появление ремесла и торговли. Ранние цивилизации</w:t>
      </w:r>
      <w:bookmarkEnd w:id="1"/>
      <w:r w:rsidRPr="00EA0970">
        <w:rPr>
          <w:rFonts w:ascii="Times New Roman" w:hAnsi="Times New Roman"/>
        </w:rPr>
        <w:t xml:space="preserve"> и их особенности. </w:t>
      </w:r>
      <w:bookmarkStart w:id="2" w:name="_Toc468955542"/>
      <w:r w:rsidRPr="00EA0970">
        <w:rPr>
          <w:rFonts w:ascii="Times New Roman" w:hAnsi="Times New Roman"/>
        </w:rPr>
        <w:t>Государство на Востоке</w:t>
      </w:r>
      <w:bookmarkEnd w:id="2"/>
      <w:r w:rsidRPr="00EA0970">
        <w:rPr>
          <w:rFonts w:ascii="Times New Roman" w:hAnsi="Times New Roman"/>
        </w:rPr>
        <w:t xml:space="preserve">. Деспотия. Возникновение античной цивилизации. </w:t>
      </w:r>
      <w:bookmarkStart w:id="3" w:name="_Toc468955547"/>
      <w:r w:rsidRPr="00EA0970">
        <w:rPr>
          <w:rFonts w:ascii="Times New Roman" w:hAnsi="Times New Roman"/>
        </w:rPr>
        <w:t>Аристократия и демократия в античных полисах</w:t>
      </w:r>
      <w:bookmarkEnd w:id="3"/>
      <w:r w:rsidRPr="00EA0970">
        <w:rPr>
          <w:rFonts w:ascii="Times New Roman" w:hAnsi="Times New Roman"/>
        </w:rPr>
        <w:t xml:space="preserve">. </w:t>
      </w:r>
      <w:bookmarkStart w:id="4" w:name="_Toc468955548"/>
      <w:r w:rsidRPr="00EA0970">
        <w:rPr>
          <w:rFonts w:ascii="Times New Roman" w:hAnsi="Times New Roman"/>
        </w:rPr>
        <w:t>Эллинизм: государство и общество</w:t>
      </w:r>
      <w:bookmarkEnd w:id="4"/>
      <w:r w:rsidRPr="00EA0970">
        <w:rPr>
          <w:rFonts w:ascii="Times New Roman" w:hAnsi="Times New Roman"/>
        </w:rPr>
        <w:t xml:space="preserve">. </w:t>
      </w:r>
      <w:bookmarkStart w:id="5" w:name="_Toc468955549"/>
      <w:r w:rsidRPr="00EA0970">
        <w:rPr>
          <w:rFonts w:ascii="Times New Roman" w:hAnsi="Times New Roman"/>
        </w:rPr>
        <w:t>Римский мир Средиземноморья</w:t>
      </w:r>
      <w:bookmarkEnd w:id="5"/>
      <w:r w:rsidRPr="00EA0970">
        <w:rPr>
          <w:rFonts w:ascii="Times New Roman" w:hAnsi="Times New Roman"/>
        </w:rPr>
        <w:t>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Рождение европейской средневековой цивилизации</w:t>
      </w:r>
      <w:r w:rsidRPr="00EA0970">
        <w:rPr>
          <w:rFonts w:ascii="Times New Roman" w:hAnsi="Times New Roman"/>
        </w:rPr>
        <w:t xml:space="preserve">. </w:t>
      </w:r>
      <w:bookmarkStart w:id="6" w:name="_Toc468955551"/>
      <w:r w:rsidRPr="00EA0970">
        <w:rPr>
          <w:rFonts w:ascii="Times New Roman" w:hAnsi="Times New Roman"/>
        </w:rPr>
        <w:t xml:space="preserve">Кризис поздней Римской империи. </w:t>
      </w:r>
      <w:bookmarkStart w:id="7" w:name="_Toc468955552"/>
      <w:bookmarkEnd w:id="6"/>
      <w:r w:rsidRPr="00EA0970">
        <w:rPr>
          <w:rFonts w:ascii="Times New Roman" w:hAnsi="Times New Roman"/>
        </w:rPr>
        <w:t>Великое переселение народов</w:t>
      </w:r>
      <w:bookmarkEnd w:id="7"/>
      <w:r w:rsidRPr="00EA0970">
        <w:rPr>
          <w:rFonts w:ascii="Times New Roman" w:hAnsi="Times New Roman"/>
        </w:rPr>
        <w:t xml:space="preserve"> и его последствия для мира Средиземноморья. </w:t>
      </w:r>
      <w:bookmarkStart w:id="8" w:name="_Toc468955553"/>
      <w:r w:rsidRPr="00EA0970">
        <w:rPr>
          <w:rFonts w:ascii="Times New Roman" w:hAnsi="Times New Roman"/>
        </w:rPr>
        <w:t>Падение Западной Римской империи</w:t>
      </w:r>
      <w:bookmarkEnd w:id="8"/>
      <w:r w:rsidRPr="00EA0970">
        <w:rPr>
          <w:rFonts w:ascii="Times New Roman" w:hAnsi="Times New Roman"/>
        </w:rPr>
        <w:t xml:space="preserve">. Начало эпохи Средневековья. </w:t>
      </w:r>
      <w:bookmarkStart w:id="9" w:name="_Toc468955555"/>
      <w:r w:rsidRPr="00EA0970">
        <w:rPr>
          <w:rFonts w:ascii="Times New Roman" w:hAnsi="Times New Roman"/>
        </w:rPr>
        <w:t>Влияние античной традиции на политическую жизнь, право, градостроительство и архитектуру в эпоху средневековья</w:t>
      </w:r>
      <w:bookmarkStart w:id="10" w:name="_Toc468955557"/>
      <w:bookmarkEnd w:id="9"/>
      <w:r w:rsidRPr="00EA0970">
        <w:rPr>
          <w:rFonts w:ascii="Times New Roman" w:hAnsi="Times New Roman"/>
        </w:rPr>
        <w:t>. Латинский язык и литература в духовной жизни средневековья</w:t>
      </w:r>
      <w:bookmarkEnd w:id="10"/>
      <w:r w:rsidRPr="00EA0970">
        <w:rPr>
          <w:rFonts w:ascii="Times New Roman" w:hAnsi="Times New Roman"/>
        </w:rPr>
        <w:t xml:space="preserve">. </w:t>
      </w:r>
      <w:bookmarkStart w:id="11" w:name="_Toc468955558"/>
      <w:r w:rsidRPr="00EA0970">
        <w:rPr>
          <w:rFonts w:ascii="Times New Roman" w:hAnsi="Times New Roman"/>
        </w:rPr>
        <w:t>Этническая карта Европы. Общественный строй варварских народов Европы</w:t>
      </w:r>
      <w:bookmarkEnd w:id="11"/>
      <w:r w:rsidRPr="00EA0970">
        <w:rPr>
          <w:rFonts w:ascii="Times New Roman" w:hAnsi="Times New Roman"/>
        </w:rPr>
        <w:t xml:space="preserve">. Роль христианства в жизни средневекового общества.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Страны Западной Европы в раннее средневековье.</w:t>
      </w:r>
      <w:r w:rsidRPr="00EA0970">
        <w:rPr>
          <w:rFonts w:ascii="Times New Roman" w:hAnsi="Times New Roman"/>
        </w:rPr>
        <w:t xml:space="preserve"> Природные условия и хозяйственная деятельность. Образование варварских королевств. Франкское государство и его завоевания. Образование государств во Франции, Германии и Италии. Формирование раннефеодального общества. Феодальная собственность и феодальное поместьте. Феодальная лестница: сеньоры и вассалы. Дальнейшее политическое дробление. Образование Священной Римской империи. Сословия средневекового общества. Христианство и христианская церковь в жизни человека Средневековья. Духовная и светская власть.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Византийская империя и восточнохристианский мир.</w:t>
      </w:r>
      <w:r w:rsidRPr="00EA0970">
        <w:rPr>
          <w:rFonts w:ascii="Times New Roman" w:hAnsi="Times New Roman"/>
        </w:rPr>
        <w:t xml:space="preserve"> Природа и население. Особенности развития Византии. Античная и христианская традиции в жизни византийцев. Государственная власть и церковь в Византийской империи. Раскол христианской церкви. Византия – крупнейшее христианское государство раннего Средневековья. Внешняя политика византийских императоров. Влияние Византии на славянский мир.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Исламский мир.</w:t>
      </w:r>
      <w:r w:rsidRPr="00EA0970">
        <w:rPr>
          <w:rFonts w:ascii="Times New Roman" w:hAnsi="Times New Roman"/>
        </w:rPr>
        <w:t xml:space="preserve"> Аравия - родина ислама. Проповедь Мухаммеда и возникновение новой религии. Вероучение ислама. Начало арабских завоеваний. Образование халифата. Раскол в исламе: шииты и сунниты. Арабский халифат во второй половине </w:t>
      </w:r>
      <w:r w:rsidRPr="00EA0970">
        <w:rPr>
          <w:rFonts w:ascii="Times New Roman" w:hAnsi="Times New Roman"/>
          <w:lang w:val="en-US"/>
        </w:rPr>
        <w:t>VII</w:t>
      </w:r>
      <w:r w:rsidRPr="00EA0970">
        <w:rPr>
          <w:rFonts w:ascii="Times New Roman" w:hAnsi="Times New Roman"/>
        </w:rPr>
        <w:t>-</w:t>
      </w:r>
      <w:r w:rsidRPr="00EA0970">
        <w:rPr>
          <w:rFonts w:ascii="Times New Roman" w:hAnsi="Times New Roman"/>
          <w:lang w:val="en-US"/>
        </w:rPr>
        <w:t>X</w:t>
      </w:r>
      <w:r w:rsidRPr="00EA0970">
        <w:rPr>
          <w:rFonts w:ascii="Times New Roman" w:hAnsi="Times New Roman"/>
        </w:rPr>
        <w:t xml:space="preserve"> в. Мусульманская культура.</w:t>
      </w:r>
    </w:p>
    <w:p w:rsidR="0035533E" w:rsidRPr="00EA0970" w:rsidRDefault="0035533E" w:rsidP="00006070">
      <w:pPr>
        <w:pStyle w:val="21"/>
        <w:numPr>
          <w:ilvl w:val="0"/>
          <w:numId w:val="7"/>
        </w:numPr>
        <w:spacing w:before="0"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>Тема II. Древняя Русь</w:t>
      </w:r>
    </w:p>
    <w:p w:rsidR="0035533E" w:rsidRPr="00EA0970" w:rsidRDefault="0035533E" w:rsidP="005F2CDB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i/>
          <w:iCs/>
          <w:sz w:val="22"/>
          <w:szCs w:val="22"/>
        </w:rPr>
        <w:t>Народы Восточной Европы.</w:t>
      </w:r>
      <w:r w:rsidRPr="00EA0970">
        <w:rPr>
          <w:rFonts w:ascii="Times New Roman" w:hAnsi="Times New Roman" w:cs="Times New Roman"/>
          <w:sz w:val="22"/>
          <w:szCs w:val="22"/>
        </w:rPr>
        <w:t xml:space="preserve"> Природно-географические условия и хозяйственно-культурные типы. Великое переселение народов. Этническая карта Восточной Европы. Расселение славян. Финно-угорские, балтские племена. Тюркский каганат. Хазария и Волжская Булгария.</w:t>
      </w:r>
    </w:p>
    <w:p w:rsidR="0035533E" w:rsidRPr="00EA0970" w:rsidRDefault="0035533E" w:rsidP="005F2CDB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i/>
          <w:iCs/>
          <w:sz w:val="22"/>
          <w:szCs w:val="22"/>
        </w:rPr>
        <w:t>Восточные славяне в древности.</w:t>
      </w:r>
      <w:r w:rsidRPr="00EA0970">
        <w:rPr>
          <w:rFonts w:ascii="Times New Roman" w:hAnsi="Times New Roman" w:cs="Times New Roman"/>
          <w:sz w:val="22"/>
          <w:szCs w:val="22"/>
        </w:rPr>
        <w:t xml:space="preserve"> Влияние природной среды на хозяйство и образ жизни восточных славян. Хозяйство. Особенности земледельческой культуры. Родоплеменная организация восточных славян и ее эволюция. Племенные союзы. Языческие верования. Устройство мира в представлении восточных славян. Славянские боги.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Возникновение Древнерусского государства. Крещение Руси. </w:t>
      </w:r>
      <w:r w:rsidRPr="00EA0970">
        <w:rPr>
          <w:rFonts w:ascii="Times New Roman" w:hAnsi="Times New Roman"/>
        </w:rPr>
        <w:t xml:space="preserve">Предпосылки формирования Древнерусского государства. Русь и варяги. Первые князья. Военные походы. Русь и Византия. Княжение Владимира </w:t>
      </w:r>
      <w:r w:rsidRPr="00EA0970">
        <w:rPr>
          <w:rFonts w:ascii="Times New Roman" w:hAnsi="Times New Roman"/>
          <w:lang w:val="en-US"/>
        </w:rPr>
        <w:t>I</w:t>
      </w:r>
      <w:r w:rsidRPr="00EA0970">
        <w:rPr>
          <w:rFonts w:ascii="Times New Roman" w:hAnsi="Times New Roman"/>
        </w:rPr>
        <w:t>. Христианизация Руси и ее значение.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Государство и общество</w:t>
      </w:r>
      <w:r w:rsidRPr="00EA0970">
        <w:rPr>
          <w:rFonts w:ascii="Times New Roman" w:hAnsi="Times New Roman"/>
        </w:rPr>
        <w:t>. Организация управления государством. Полюдье. Начало княжеских усобиц. Правление Ярослава Мудрого. Центробежные тенденции в Древнерусском государстве. Владимир Мономах. Община и вотчина. Социальная структура древнерусского общества. "Русская правда".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Церковь и культура</w:t>
      </w:r>
      <w:r w:rsidRPr="00EA0970">
        <w:rPr>
          <w:rFonts w:ascii="Times New Roman" w:hAnsi="Times New Roman"/>
        </w:rPr>
        <w:t>. Русская Православная церковь. Влияние христианства на культуру. Развитие каменного зодчества. Древнерусская живопись. Образование. Литература. Летописание. Бытовая культура.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Раздробленность Руси. </w:t>
      </w:r>
      <w:r w:rsidRPr="00EA0970">
        <w:rPr>
          <w:rFonts w:ascii="Times New Roman" w:hAnsi="Times New Roman"/>
        </w:rPr>
        <w:t xml:space="preserve">Экономические и политические причины раздробленности. Натуральный характер сельского хозяйства. Расширение боярского землевладения. Рост городов. Окончательный распад Древнерусского государства. Борьба за великокняжеский стол. Владимиро-Суздальское княжество и рост его политического влияния. Новгородская земля. Система государственного управления. Культура Руси в </w:t>
      </w:r>
      <w:r w:rsidRPr="00EA0970">
        <w:rPr>
          <w:rFonts w:ascii="Times New Roman" w:hAnsi="Times New Roman"/>
          <w:lang w:val="en-US"/>
        </w:rPr>
        <w:t>XII</w:t>
      </w:r>
      <w:r w:rsidRPr="00EA0970">
        <w:rPr>
          <w:rFonts w:ascii="Times New Roman" w:hAnsi="Times New Roman"/>
        </w:rPr>
        <w:t xml:space="preserve"> - начале </w:t>
      </w:r>
      <w:r w:rsidRPr="00EA0970">
        <w:rPr>
          <w:rFonts w:ascii="Times New Roman" w:hAnsi="Times New Roman"/>
          <w:lang w:val="en-US"/>
        </w:rPr>
        <w:t>XIII</w:t>
      </w:r>
      <w:r w:rsidRPr="00EA0970">
        <w:rPr>
          <w:rFonts w:ascii="Times New Roman" w:hAnsi="Times New Roman"/>
        </w:rPr>
        <w:t xml:space="preserve"> вв. Архитектура. Живопись. Литература.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Русь между Востоком и Западом.</w:t>
      </w:r>
      <w:r w:rsidRPr="00EA0970">
        <w:rPr>
          <w:rFonts w:ascii="Times New Roman" w:hAnsi="Times New Roman"/>
        </w:rPr>
        <w:t xml:space="preserve"> Держава Чингисхана. Первые завоевательные походы монголов. Нашествие на Волжскую Булгарию и на Русь. Батый. Борьба русских княжеств с монгольским нашествием и его последствия. Образование Золотой Орды. Система государственного управления. Русские земли в составе Золотой Орды. Александр Невский. Борьба со шведами и немцами. Отношения с Ордой.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before="0"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 xml:space="preserve">Тема III. Западная Европа в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XI</w:t>
      </w:r>
      <w:r w:rsidRPr="00EA0970">
        <w:rPr>
          <w:rFonts w:ascii="Times New Roman" w:hAnsi="Times New Roman" w:cs="Times New Roman"/>
          <w:sz w:val="22"/>
          <w:szCs w:val="22"/>
        </w:rPr>
        <w:t xml:space="preserve"> –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XV</w:t>
      </w:r>
      <w:r w:rsidRPr="00EA0970">
        <w:rPr>
          <w:rFonts w:ascii="Times New Roman" w:hAnsi="Times New Roman" w:cs="Times New Roman"/>
          <w:sz w:val="22"/>
          <w:szCs w:val="22"/>
        </w:rPr>
        <w:t xml:space="preserve"> веках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Экономическое и политическое развитие Западной Европы в </w:t>
      </w:r>
      <w:r w:rsidRPr="00EA0970">
        <w:rPr>
          <w:rFonts w:ascii="Times New Roman" w:hAnsi="Times New Roman"/>
          <w:i/>
          <w:iCs/>
          <w:lang w:val="en-US"/>
        </w:rPr>
        <w:t>XI</w:t>
      </w:r>
      <w:r w:rsidRPr="00EA0970">
        <w:rPr>
          <w:rFonts w:ascii="Times New Roman" w:hAnsi="Times New Roman"/>
          <w:i/>
          <w:iCs/>
        </w:rPr>
        <w:t xml:space="preserve"> – </w:t>
      </w:r>
      <w:r w:rsidRPr="00EA0970">
        <w:rPr>
          <w:rFonts w:ascii="Times New Roman" w:hAnsi="Times New Roman"/>
          <w:i/>
          <w:iCs/>
          <w:lang w:val="en-US"/>
        </w:rPr>
        <w:t>XV</w:t>
      </w:r>
      <w:r w:rsidRPr="00EA0970">
        <w:rPr>
          <w:rFonts w:ascii="Times New Roman" w:hAnsi="Times New Roman"/>
          <w:i/>
          <w:iCs/>
        </w:rPr>
        <w:t xml:space="preserve"> веках</w:t>
      </w:r>
      <w:r w:rsidRPr="00EA0970">
        <w:rPr>
          <w:rFonts w:ascii="Times New Roman" w:hAnsi="Times New Roman"/>
        </w:rPr>
        <w:t>. Отделение ремесла от сельского хозяйства. Развитие ремесла и техники. Средневековый город и горожане. Торговля и банковское дело. Укрепление королевской власти во Франции и в Англии. Создание централизованных государств. Ослабление Священной Римской империи. Изменение роли церкви в жизни западноевропейского общества. Еретические движения.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lastRenderedPageBreak/>
        <w:t>Взаимодействие средневековых цивилизаций.</w:t>
      </w:r>
      <w:r w:rsidRPr="00EA0970">
        <w:rPr>
          <w:rFonts w:ascii="Times New Roman" w:hAnsi="Times New Roman"/>
        </w:rPr>
        <w:t xml:space="preserve"> Католический, православный и мусульманский миры в раннее Средневековье. Крестовые походы. Судьба Византии и южнославянских государств. Реконкиста. Германская экспансия в Восточной Европе.</w:t>
      </w:r>
    </w:p>
    <w:p w:rsidR="0035533E" w:rsidRPr="00EA0970" w:rsidRDefault="0035533E" w:rsidP="005F2CDB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i/>
          <w:iCs/>
          <w:sz w:val="22"/>
          <w:szCs w:val="22"/>
        </w:rPr>
        <w:t>Культура средневекового Запада.</w:t>
      </w:r>
      <w:r w:rsidRPr="00EA0970">
        <w:rPr>
          <w:rFonts w:ascii="Times New Roman" w:hAnsi="Times New Roman" w:cs="Times New Roman"/>
          <w:sz w:val="22"/>
          <w:szCs w:val="22"/>
        </w:rPr>
        <w:t xml:space="preserve"> Картина мира в представлениях средневековых европейцев. Христианство и культура. “Рыцарская” культура. “Крестьянская” культура. “Городская” культура. Средневековые университеты.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before="0"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>Тема IV. Российское государство в XIV-XVII вв.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Москва во главе объединения русских земель. </w:t>
      </w:r>
      <w:r w:rsidRPr="00EA0970">
        <w:rPr>
          <w:rFonts w:ascii="Times New Roman" w:hAnsi="Times New Roman"/>
        </w:rPr>
        <w:t xml:space="preserve">Начало возвышения Москвы. Первые московские князья. Рост их владений. Русские земли в составе Великого княжества Литовского и Русского. Правление в Московском княжестве Дмитрия Донского. Куликовская битва и ее значение. Василий </w:t>
      </w:r>
      <w:r w:rsidRPr="00EA0970">
        <w:rPr>
          <w:rFonts w:ascii="Times New Roman" w:hAnsi="Times New Roman"/>
          <w:lang w:val="en-US"/>
        </w:rPr>
        <w:t>I</w:t>
      </w:r>
      <w:r w:rsidRPr="00EA0970">
        <w:rPr>
          <w:rFonts w:ascii="Times New Roman" w:hAnsi="Times New Roman"/>
        </w:rPr>
        <w:t xml:space="preserve"> и Василий </w:t>
      </w:r>
      <w:r w:rsidRPr="00EA0970">
        <w:rPr>
          <w:rFonts w:ascii="Times New Roman" w:hAnsi="Times New Roman"/>
          <w:lang w:val="en-US"/>
        </w:rPr>
        <w:t>II</w:t>
      </w:r>
      <w:r w:rsidRPr="00EA0970">
        <w:rPr>
          <w:rFonts w:ascii="Times New Roman" w:hAnsi="Times New Roman"/>
        </w:rPr>
        <w:t xml:space="preserve">. Междоусобица в Московском княжестве. Рост территории Московского княжества. Русь и государства-наследники Золотой Орды.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iCs/>
        </w:rPr>
      </w:pPr>
      <w:r w:rsidRPr="00EA0970">
        <w:rPr>
          <w:rFonts w:ascii="Times New Roman" w:hAnsi="Times New Roman"/>
          <w:i/>
          <w:iCs/>
        </w:rPr>
        <w:t>Россия: третье православное царство</w:t>
      </w:r>
      <w:r w:rsidRPr="00EA0970">
        <w:rPr>
          <w:rFonts w:ascii="Times New Roman" w:hAnsi="Times New Roman"/>
        </w:rPr>
        <w:t>. Политика Ивана III. Конец ордынского владычества.</w:t>
      </w:r>
      <w:r w:rsidRPr="00EA0970">
        <w:rPr>
          <w:rFonts w:ascii="Times New Roman" w:hAnsi="Times New Roman"/>
          <w:i/>
          <w:iCs/>
        </w:rPr>
        <w:t xml:space="preserve"> </w:t>
      </w:r>
      <w:r w:rsidRPr="00EA0970">
        <w:rPr>
          <w:rFonts w:ascii="Times New Roman" w:hAnsi="Times New Roman"/>
        </w:rPr>
        <w:t xml:space="preserve">Завершение процесса объединения русских земель. Система органов государственной власти. Боярская дума. Судебник 1497 года. Концепция “Москва - третий Рим”. Централизация государственного управления. Формирование сословно-представительной монархии. Экономическое развитие в </w:t>
      </w:r>
      <w:r w:rsidRPr="00EA0970">
        <w:rPr>
          <w:rFonts w:ascii="Times New Roman" w:hAnsi="Times New Roman"/>
          <w:lang w:val="en-US"/>
        </w:rPr>
        <w:t>XIV</w:t>
      </w:r>
      <w:r w:rsidRPr="00EA0970">
        <w:rPr>
          <w:rFonts w:ascii="Times New Roman" w:hAnsi="Times New Roman"/>
        </w:rPr>
        <w:t>-</w:t>
      </w:r>
      <w:r w:rsidRPr="00EA0970">
        <w:rPr>
          <w:rFonts w:ascii="Times New Roman" w:hAnsi="Times New Roman"/>
          <w:lang w:val="en-US"/>
        </w:rPr>
        <w:t>XVI</w:t>
      </w:r>
      <w:r w:rsidRPr="00EA0970">
        <w:rPr>
          <w:rFonts w:ascii="Times New Roman" w:hAnsi="Times New Roman"/>
        </w:rPr>
        <w:t xml:space="preserve"> вв. Изменения в социальной структуре общества. Дворянство. Формирование сословий. Начало оформления крепостного права.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iCs/>
        </w:rPr>
      </w:pPr>
      <w:r w:rsidRPr="00EA0970">
        <w:rPr>
          <w:rFonts w:ascii="Times New Roman" w:hAnsi="Times New Roman"/>
          <w:i/>
          <w:iCs/>
        </w:rPr>
        <w:t>Кризис государства и общества. Смутное время.</w:t>
      </w:r>
      <w:r w:rsidRPr="00EA0970">
        <w:rPr>
          <w:rFonts w:ascii="Times New Roman" w:hAnsi="Times New Roman"/>
        </w:rPr>
        <w:t xml:space="preserve"> Иван IV. Ливонская война. Опричнина. Самодержавие Ивана Грозного. Правление Бориса Годунова. Причины и начало Смуты. Лжедмитрий I. Основные этапы Смуты. Интервенция Польши и Швеции. I и II ополчения. К. Минин. Д. М. Пожарский. Роль церкви в усилении национально-освободительного движения. Земский собор 1613 г.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Становление самодержавия Романовых.</w:t>
      </w:r>
      <w:r w:rsidRPr="00EA0970">
        <w:rPr>
          <w:rFonts w:ascii="Times New Roman" w:hAnsi="Times New Roman"/>
        </w:rPr>
        <w:t xml:space="preserve"> Воцарение династии Романовых. Ликвидация последствий Смуты. Начало формирования самодержавия Романовых. Политика Алексея Михайловча. Патриарх Никон. Церковная реформа и раскол православной церкви. Старообрядчество. Изменения в экономике и социальном строе. Соборное уложение 1649 г. Народные волнения. Новые явления в духовной жизни общества.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Начало формирования Российского многонационального государства</w:t>
      </w:r>
      <w:r w:rsidRPr="00EA0970">
        <w:rPr>
          <w:rFonts w:ascii="Times New Roman" w:hAnsi="Times New Roman"/>
        </w:rPr>
        <w:t xml:space="preserve">. Политическая карта Восточной Европы в </w:t>
      </w:r>
      <w:r w:rsidRPr="00EA0970">
        <w:rPr>
          <w:rFonts w:ascii="Times New Roman" w:hAnsi="Times New Roman"/>
          <w:lang w:val="en-US"/>
        </w:rPr>
        <w:t>XVI</w:t>
      </w:r>
      <w:r w:rsidRPr="00EA0970">
        <w:rPr>
          <w:rFonts w:ascii="Times New Roman" w:hAnsi="Times New Roman"/>
        </w:rPr>
        <w:t xml:space="preserve"> в. Завоевание Среднего и Нижнего Поволжья. Освоение Дикого поля. Казачество. Освоение Севера Европейской части России. Присоединение к России Восточной Сибири, Прибайкалья и Забайкалья. Присоединение Левобережной Украины.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Русская культура XIV-XVII вв.</w:t>
      </w:r>
      <w:r w:rsidRPr="00EA0970">
        <w:rPr>
          <w:rFonts w:ascii="Times New Roman" w:hAnsi="Times New Roman"/>
        </w:rPr>
        <w:t xml:space="preserve"> Общая характеристика развития культуры.</w:t>
      </w:r>
      <w:r w:rsidRPr="00EA0970">
        <w:rPr>
          <w:rFonts w:ascii="Times New Roman" w:hAnsi="Times New Roman"/>
          <w:i/>
          <w:iCs/>
        </w:rPr>
        <w:t xml:space="preserve"> </w:t>
      </w:r>
      <w:r w:rsidRPr="00EA0970">
        <w:rPr>
          <w:rFonts w:ascii="Times New Roman" w:hAnsi="Times New Roman"/>
        </w:rPr>
        <w:t xml:space="preserve">Книжное дело. Литература. Архитектура. Живопись. Феофан Грек. Андрей Рублев. Последний век русской средневековой культуры. Светские тенденции в культуре. 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after="0" w:line="240" w:lineRule="auto"/>
        <w:jc w:val="both"/>
        <w:outlineLvl w:val="1"/>
        <w:rPr>
          <w:rFonts w:ascii="Times New Roman" w:hAnsi="Times New Roman" w:cs="Times New Roman"/>
          <w:i/>
          <w:iCs/>
          <w:sz w:val="22"/>
          <w:szCs w:val="22"/>
        </w:rPr>
      </w:pPr>
      <w:bookmarkStart w:id="12" w:name="_Toc438284979"/>
      <w:r w:rsidRPr="00EA0970">
        <w:rPr>
          <w:rFonts w:ascii="Times New Roman" w:hAnsi="Times New Roman" w:cs="Times New Roman"/>
          <w:sz w:val="22"/>
          <w:szCs w:val="22"/>
        </w:rPr>
        <w:t xml:space="preserve">Тема V. Запад в </w:t>
      </w:r>
      <w:bookmarkEnd w:id="12"/>
      <w:r w:rsidRPr="00EA0970">
        <w:rPr>
          <w:rFonts w:ascii="Times New Roman" w:hAnsi="Times New Roman" w:cs="Times New Roman"/>
          <w:sz w:val="22"/>
          <w:szCs w:val="22"/>
        </w:rPr>
        <w:t>Новое время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Европа в начале Нового времени.</w:t>
      </w:r>
      <w:r w:rsidRPr="00EA0970">
        <w:rPr>
          <w:rFonts w:ascii="Times New Roman" w:hAnsi="Times New Roman"/>
        </w:rPr>
        <w:t xml:space="preserve"> Изменения в хозяйстве в начале Нового времени. Великие географические открытия XV–XVI веков. Начало колониальных захватов и создания колониальных империй. Социальная структура западноевропейского общества. Реформация в Европе. Лютеранство и кальвинизм. Контрреформация и религиозные войны. Протестантизм как элемент западноевропейской цивилизации.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Государство и общество Западной Европы в XVII в.</w:t>
      </w:r>
      <w:r w:rsidRPr="00EA0970">
        <w:rPr>
          <w:rFonts w:ascii="Times New Roman" w:hAnsi="Times New Roman"/>
        </w:rPr>
        <w:t xml:space="preserve"> Социально-экономическое развитие Европы в XVII в. “Революция цен” и кризис традиционной европейской экономики. Развитие товарно-денежных отношений. Процесс формирования и общие черты европейского абсолютизма. Абсолютизм во Франции. Экономическая политика эпохи абсолютизма. Английский абсолютизм. Английская революция </w:t>
      </w:r>
      <w:r w:rsidRPr="00EA0970">
        <w:rPr>
          <w:rFonts w:ascii="Times New Roman" w:hAnsi="Times New Roman"/>
          <w:lang w:val="en-US"/>
        </w:rPr>
        <w:t>XVII</w:t>
      </w:r>
      <w:r w:rsidRPr="00EA0970">
        <w:rPr>
          <w:rFonts w:ascii="Times New Roman" w:hAnsi="Times New Roman"/>
        </w:rPr>
        <w:t xml:space="preserve"> в. Начало формирования гражданского общества и правового государства.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Эпоха Просвещения. </w:t>
      </w:r>
      <w:r w:rsidRPr="00EA0970">
        <w:rPr>
          <w:rFonts w:ascii="Times New Roman" w:hAnsi="Times New Roman"/>
        </w:rPr>
        <w:t xml:space="preserve">Научные открытия и появление механистической картины мира. И. Ньютон. Рационализм. Распространение материализма и атеизма. Общественная мысль эпохи Просвещения. Вольтер, Ж.-Ж. Руссо. Идеи правового государства, разделения властей. Ш. Монтескье. Воздействие идей Просвещения на политические и духовные процессы Нового времени. “Просвещенный абсолютизм” в странах Европы.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Революции XVIII столетия.</w:t>
      </w:r>
      <w:r w:rsidRPr="00EA0970">
        <w:rPr>
          <w:rFonts w:ascii="Times New Roman" w:hAnsi="Times New Roman"/>
        </w:rPr>
        <w:t xml:space="preserve"> Переход к новому обществу. Английские колонии в Северной Америке. Идеи Просвещения в Северной Америке. Начало войны за независимость. Дж. Вашингтон. Принятие “Декларации независимости” США. Основные принципы американской государственности. Кризис французского абсолютизма. Начало Великой французской революции. Ее основные этапы. “Декларация прав человека и гражданина”. Развитие идей гражданского общества и правового государства. Диктатура якобинцев. Значение Великой французской революции.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lastRenderedPageBreak/>
        <w:t xml:space="preserve">Тенденции развития европейской культуры </w:t>
      </w:r>
      <w:r w:rsidRPr="00EA0970">
        <w:rPr>
          <w:rFonts w:ascii="Times New Roman" w:hAnsi="Times New Roman"/>
          <w:i/>
          <w:iCs/>
          <w:lang w:val="en-US"/>
        </w:rPr>
        <w:t>XVI</w:t>
      </w:r>
      <w:r w:rsidRPr="00EA0970">
        <w:rPr>
          <w:rFonts w:ascii="Times New Roman" w:hAnsi="Times New Roman"/>
          <w:i/>
          <w:iCs/>
        </w:rPr>
        <w:t xml:space="preserve"> - </w:t>
      </w:r>
      <w:r w:rsidRPr="00EA0970">
        <w:rPr>
          <w:rFonts w:ascii="Times New Roman" w:hAnsi="Times New Roman"/>
          <w:i/>
          <w:iCs/>
          <w:lang w:val="en-US"/>
        </w:rPr>
        <w:t>XVIII</w:t>
      </w:r>
      <w:r w:rsidRPr="00EA0970">
        <w:rPr>
          <w:rFonts w:ascii="Times New Roman" w:hAnsi="Times New Roman"/>
          <w:i/>
          <w:iCs/>
        </w:rPr>
        <w:t xml:space="preserve"> вв.</w:t>
      </w:r>
      <w:r w:rsidRPr="00EA0970">
        <w:rPr>
          <w:rFonts w:ascii="Times New Roman" w:hAnsi="Times New Roman"/>
        </w:rPr>
        <w:t xml:space="preserve"> Идеи гуманизма. Культура эпохи Возрождения. Итальянское Возрождение и его творцы. Искусство барокко. Его особенности в различных странах. Превращение Франции в законодательницу художественной моды. “Большой стиль”. 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 xml:space="preserve">Тема VI. Российская империя в XVIII в.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Государство и общество.</w:t>
      </w:r>
      <w:r w:rsidRPr="00EA0970">
        <w:rPr>
          <w:rFonts w:ascii="Times New Roman" w:hAnsi="Times New Roman"/>
        </w:rPr>
        <w:t xml:space="preserve"> Предпосылки петровских реформ. “Великое посольство”. Борьба за выход к Балтике. Северная война. Создание регулярной армии и флота. “Регулярное” государство Петра I. Государственные преобразования. Утверждение абсолютизма. Провозглашение империи. Церковная реформа. Борьба за наследство Петра. Российская империя - мировая держава. “Просвещенный абсолютизм” в России. Правление Екатерины II. Расширение дворянских привилегий. Жалованная грамота дворянству.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Социально-экономическое развитие.</w:t>
      </w:r>
      <w:r w:rsidRPr="00EA0970">
        <w:rPr>
          <w:rFonts w:ascii="Times New Roman" w:hAnsi="Times New Roman"/>
        </w:rPr>
        <w:t xml:space="preserve"> Деревня и город на рубеже XVII-XVIII вв. Развитие мануфактурной промышленности. Сельское хозяйство. Торговля и финансы. Сословный строй России. “Золотой век” российского дворянства.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Расширение территории Российской империи в XVIII в. </w:t>
      </w:r>
      <w:r w:rsidRPr="00EA0970">
        <w:rPr>
          <w:rFonts w:ascii="Times New Roman" w:hAnsi="Times New Roman"/>
        </w:rPr>
        <w:t xml:space="preserve">Северная война и территориальные приобретения России. Внешняя политика Екатерины II. Расширение западных границ России во второй половине </w:t>
      </w:r>
      <w:r w:rsidRPr="00EA0970">
        <w:rPr>
          <w:rFonts w:ascii="Times New Roman" w:hAnsi="Times New Roman"/>
          <w:lang w:val="en-US"/>
        </w:rPr>
        <w:t>XVIII</w:t>
      </w:r>
      <w:r w:rsidRPr="00EA0970">
        <w:rPr>
          <w:rFonts w:ascii="Times New Roman" w:hAnsi="Times New Roman"/>
        </w:rPr>
        <w:t xml:space="preserve"> в. Россия и Польша. Борьба за выход к Черному морю. Продвижение на Юг. Территориальное расширение России на Восток. Освоение Сибири и Дальнего Востока.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Образование, наука и культура.</w:t>
      </w:r>
      <w:r w:rsidRPr="00EA0970">
        <w:rPr>
          <w:rFonts w:ascii="Times New Roman" w:hAnsi="Times New Roman"/>
        </w:rPr>
        <w:t xml:space="preserve"> Новая эпоха в отечественной культуре. Реформы Петра 1 в области культуры и быта. Образование и наука. Образование Академии наук. Открытие Московского университета. Утверждение светских тенденций в культуре. Литература. Архитектура. Изобразительное искусство.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 xml:space="preserve">Тема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VII</w:t>
      </w:r>
      <w:r w:rsidRPr="00EA0970">
        <w:rPr>
          <w:rFonts w:ascii="Times New Roman" w:hAnsi="Times New Roman" w:cs="Times New Roman"/>
          <w:sz w:val="22"/>
          <w:szCs w:val="22"/>
        </w:rPr>
        <w:t xml:space="preserve">. Запад в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XIX</w:t>
      </w:r>
      <w:r w:rsidRPr="00EA0970">
        <w:rPr>
          <w:rFonts w:ascii="Times New Roman" w:hAnsi="Times New Roman" w:cs="Times New Roman"/>
          <w:sz w:val="22"/>
          <w:szCs w:val="22"/>
        </w:rPr>
        <w:t xml:space="preserve"> веке. Становление индустриальной цивилизации.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Эпоха наполеоновских войн. </w:t>
      </w:r>
      <w:r w:rsidRPr="00EA0970">
        <w:rPr>
          <w:rFonts w:ascii="Times New Roman" w:hAnsi="Times New Roman"/>
        </w:rPr>
        <w:t xml:space="preserve">Термидорианский режим. Директория. Переворот 18 брюмера. Провозглашение Франции империей. От революционных войн к войнам империи. Антинаполеоновские коалиции. Изменения политической карты Европы. Российско-французские отношения. Тильзитский мир. Наполеоновские войны и социально-политические перемены в Европе. Поход Наполеона в Россию и гибель “великой армии”. Заграничные походы русской армии. Крах наполеоновской империи.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Промышленный переворот и становление индустриального Запада.</w:t>
      </w:r>
      <w:r w:rsidRPr="00EA0970">
        <w:rPr>
          <w:rFonts w:ascii="Times New Roman" w:hAnsi="Times New Roman"/>
        </w:rPr>
        <w:t xml:space="preserve"> Предпосылки перехода к промышленному производству. Изменения в сельском хозяйстве Англии. Начало промышленного переворота в Англии и его значение. Промышленный переворот во второй половине </w:t>
      </w:r>
      <w:r w:rsidRPr="00EA0970">
        <w:rPr>
          <w:rFonts w:ascii="Times New Roman" w:hAnsi="Times New Roman"/>
          <w:lang w:val="en-US"/>
        </w:rPr>
        <w:t>XIX</w:t>
      </w:r>
      <w:r w:rsidRPr="00EA0970">
        <w:rPr>
          <w:rFonts w:ascii="Times New Roman" w:hAnsi="Times New Roman"/>
        </w:rPr>
        <w:t xml:space="preserve"> в. Социальные последствия. Изменения в структуре общества.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Революции и реформы в странах Запада.</w:t>
      </w:r>
      <w:r w:rsidRPr="00EA0970">
        <w:rPr>
          <w:rFonts w:ascii="Times New Roman" w:hAnsi="Times New Roman"/>
        </w:rPr>
        <w:t xml:space="preserve"> Венский конгресс и его решения.</w:t>
      </w:r>
      <w:r w:rsidRPr="00EA0970">
        <w:rPr>
          <w:rFonts w:ascii="Times New Roman" w:hAnsi="Times New Roman"/>
          <w:i/>
          <w:iCs/>
        </w:rPr>
        <w:t xml:space="preserve"> </w:t>
      </w:r>
      <w:r w:rsidRPr="00EA0970">
        <w:rPr>
          <w:rFonts w:ascii="Times New Roman" w:hAnsi="Times New Roman"/>
        </w:rPr>
        <w:t xml:space="preserve">Образование Священного Союза. Революции 1830, 1848 гг. во Франции. Империя Наполеона </w:t>
      </w:r>
      <w:r w:rsidRPr="00EA0970">
        <w:rPr>
          <w:rFonts w:ascii="Times New Roman" w:hAnsi="Times New Roman"/>
          <w:lang w:val="en-US"/>
        </w:rPr>
        <w:t>III</w:t>
      </w:r>
      <w:r w:rsidRPr="00EA0970">
        <w:rPr>
          <w:rFonts w:ascii="Times New Roman" w:hAnsi="Times New Roman"/>
        </w:rPr>
        <w:t xml:space="preserve">. Революции 1848-1849 гг. в Германии, Австрии и Италии. Утверждение основ конституционализма. Парламентские реформы в Великобритании. Борьба против рабства в США. Гражданская война. Формирование гражданского общества и правового государства.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Идейные течения и политические партии в Западной Европе.</w:t>
      </w:r>
      <w:r w:rsidRPr="00EA0970">
        <w:rPr>
          <w:rFonts w:ascii="Times New Roman" w:hAnsi="Times New Roman"/>
        </w:rPr>
        <w:t xml:space="preserve"> Либерализм. Консерватизм. Социализм. Французский социализм. Марксизм. Идеи национализма.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Колониальные империи.</w:t>
      </w:r>
      <w:r w:rsidRPr="00EA0970">
        <w:rPr>
          <w:rFonts w:ascii="Times New Roman" w:hAnsi="Times New Roman"/>
        </w:rPr>
        <w:t xml:space="preserve"> Ослабление “старых” колониальных империй – Испании и Португалии. Колониальные империи Голландии, Франции и Великобритании. Последствия европейской колонизации для стран Востока. Возникновение независимых государств в Латинской Америке.  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Особенности развития стран Запада во второй половине </w:t>
      </w:r>
      <w:r w:rsidRPr="00EA0970">
        <w:rPr>
          <w:rFonts w:ascii="Times New Roman" w:hAnsi="Times New Roman"/>
          <w:i/>
          <w:iCs/>
          <w:lang w:val="en-US"/>
        </w:rPr>
        <w:t>XIX</w:t>
      </w:r>
      <w:r w:rsidRPr="00EA0970">
        <w:rPr>
          <w:rFonts w:ascii="Times New Roman" w:hAnsi="Times New Roman"/>
          <w:i/>
          <w:iCs/>
        </w:rPr>
        <w:t xml:space="preserve"> в.</w:t>
      </w:r>
      <w:r w:rsidRPr="00EA0970">
        <w:rPr>
          <w:rFonts w:ascii="Times New Roman" w:hAnsi="Times New Roman"/>
        </w:rPr>
        <w:t xml:space="preserve"> Возникновение национальных государств в Европе. Выдвижение Германии и США в лидеры мировой экономики. Новые явления в экономике стран Запада. Возникновение монополистического капитализма. Колониальные захваты и создание новых колониальных империй. Колониальный раздел мира. Общественные отношения и политические партии во второй половине </w:t>
      </w:r>
      <w:r w:rsidRPr="00EA0970">
        <w:rPr>
          <w:rFonts w:ascii="Times New Roman" w:hAnsi="Times New Roman"/>
          <w:lang w:val="en-US"/>
        </w:rPr>
        <w:t>XIX</w:t>
      </w:r>
      <w:r w:rsidRPr="00EA0970">
        <w:rPr>
          <w:rFonts w:ascii="Times New Roman" w:hAnsi="Times New Roman"/>
        </w:rPr>
        <w:t xml:space="preserve"> в. Социал-демократическое движение.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 xml:space="preserve">Тема VIII. Россия на пути модернизации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Российское государство в первой половине XIX века.</w:t>
      </w:r>
      <w:r w:rsidRPr="00EA0970">
        <w:rPr>
          <w:rFonts w:ascii="Times New Roman" w:hAnsi="Times New Roman"/>
        </w:rPr>
        <w:t xml:space="preserve"> Россия на рубеже столетий: Павел I. Преобразовательные проекты Александра I. Противоречивость внутренней политики. Царствование Николая I. Внутренняя политика. Государство и крестьянский вопрос в России в первой половине XIX в. Крепостничество как сдерживающий фактор экономического развития страны.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lastRenderedPageBreak/>
        <w:t>Общественная жизнь в первой половине XIX века.</w:t>
      </w:r>
      <w:r w:rsidRPr="00EA0970">
        <w:rPr>
          <w:rFonts w:ascii="Times New Roman" w:hAnsi="Times New Roman"/>
        </w:rPr>
        <w:t xml:space="preserve"> Общественные настроения в начале XIX в. Появление общественно-политических организаций. Декабристы. Консерватизм: в поисках государственной идеологии. Западники и славянофилы. Зарождение русского социализма.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Реформы 1860-1870-х годов в России.</w:t>
      </w:r>
      <w:r w:rsidRPr="00EA0970">
        <w:rPr>
          <w:rFonts w:ascii="Times New Roman" w:hAnsi="Times New Roman"/>
        </w:rPr>
        <w:t xml:space="preserve"> Кризис крепостничества и необходимость модернизации страны в середине XIX в. Отмена крепостного права. Реформы 1860-1870-х годов, их судьба и историческое значение. Экономическая политика государства в эпоху реформ. Сельское хозяйство и промышленность в пореформенный период. Развитие капиталистических отношений в городе и деревне. Поиски нового курса во внутренней политике на рубеже 70-80-х гг.: борьба либеральной и консервативной тенденций. Незавершенность реформ. Консервативная политика Александра III.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Общественное движение в России во второй половине </w:t>
      </w:r>
      <w:r w:rsidRPr="00EA0970">
        <w:rPr>
          <w:rFonts w:ascii="Times New Roman" w:hAnsi="Times New Roman"/>
          <w:i/>
          <w:iCs/>
          <w:lang w:val="en-US"/>
        </w:rPr>
        <w:t>XIX</w:t>
      </w:r>
      <w:r w:rsidRPr="00EA0970">
        <w:rPr>
          <w:rFonts w:ascii="Times New Roman" w:hAnsi="Times New Roman"/>
          <w:i/>
          <w:iCs/>
        </w:rPr>
        <w:t xml:space="preserve"> в.</w:t>
      </w:r>
      <w:r w:rsidRPr="00EA0970">
        <w:rPr>
          <w:rFonts w:ascii="Times New Roman" w:hAnsi="Times New Roman"/>
        </w:rPr>
        <w:t xml:space="preserve"> Влияние реформ на общественно-политическую жизнь. Русский либерализм. Народничество. Основные направления в народничестве и их идеологи. Революционные организации 60-70-х гг. Терроризм. Возникновение рабочего движения. Первые рабочие союзы. Зарождение социал-демократии. Консерватизм.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>Россия – многонациональная империя.</w:t>
      </w:r>
      <w:r w:rsidRPr="00EA0970">
        <w:rPr>
          <w:rFonts w:ascii="Times New Roman" w:hAnsi="Times New Roman"/>
        </w:rPr>
        <w:t xml:space="preserve"> Расширение территории в первой трети </w:t>
      </w:r>
      <w:r w:rsidRPr="00EA0970">
        <w:rPr>
          <w:rFonts w:ascii="Times New Roman" w:hAnsi="Times New Roman"/>
          <w:lang w:val="en-US"/>
        </w:rPr>
        <w:t>XIX</w:t>
      </w:r>
      <w:r w:rsidRPr="00EA0970">
        <w:rPr>
          <w:rFonts w:ascii="Times New Roman" w:hAnsi="Times New Roman"/>
        </w:rPr>
        <w:t xml:space="preserve"> в. Кавказская война и ее итоги. Присоединение Казахстана и Средней Азии. Завершение формирования территории империи. Заселение Сибири и Дальнего Востока. Население Российской империи: этносы и конфессии. Пути создания империи. </w:t>
      </w:r>
    </w:p>
    <w:p w:rsidR="0035533E" w:rsidRPr="00EA0970" w:rsidRDefault="0035533E" w:rsidP="005F2CDB">
      <w:pPr>
        <w:pStyle w:val="21"/>
        <w:numPr>
          <w:ilvl w:val="0"/>
          <w:numId w:val="7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EA0970">
        <w:rPr>
          <w:rFonts w:ascii="Times New Roman" w:hAnsi="Times New Roman" w:cs="Times New Roman"/>
          <w:sz w:val="22"/>
          <w:szCs w:val="22"/>
        </w:rPr>
        <w:t xml:space="preserve">Тема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IX</w:t>
      </w:r>
      <w:r w:rsidRPr="00EA0970">
        <w:rPr>
          <w:rFonts w:ascii="Times New Roman" w:hAnsi="Times New Roman" w:cs="Times New Roman"/>
          <w:sz w:val="22"/>
          <w:szCs w:val="22"/>
        </w:rPr>
        <w:t xml:space="preserve">. Культура </w:t>
      </w:r>
      <w:r w:rsidRPr="00EA0970">
        <w:rPr>
          <w:rFonts w:ascii="Times New Roman" w:hAnsi="Times New Roman" w:cs="Times New Roman"/>
          <w:sz w:val="22"/>
          <w:szCs w:val="22"/>
          <w:lang w:val="en-US"/>
        </w:rPr>
        <w:t>XIX</w:t>
      </w:r>
      <w:r w:rsidRPr="00EA0970">
        <w:rPr>
          <w:rFonts w:ascii="Times New Roman" w:hAnsi="Times New Roman" w:cs="Times New Roman"/>
          <w:sz w:val="22"/>
          <w:szCs w:val="22"/>
        </w:rPr>
        <w:t xml:space="preserve"> века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Научно-технический прогресс и общество в </w:t>
      </w:r>
      <w:r w:rsidRPr="00EA0970">
        <w:rPr>
          <w:rFonts w:ascii="Times New Roman" w:hAnsi="Times New Roman"/>
          <w:i/>
          <w:iCs/>
          <w:lang w:val="en-US"/>
        </w:rPr>
        <w:t>XIX</w:t>
      </w:r>
      <w:r w:rsidRPr="00EA0970">
        <w:rPr>
          <w:rFonts w:ascii="Times New Roman" w:hAnsi="Times New Roman"/>
          <w:i/>
          <w:iCs/>
        </w:rPr>
        <w:t xml:space="preserve"> в.</w:t>
      </w:r>
      <w:r w:rsidRPr="00EA0970">
        <w:rPr>
          <w:rFonts w:ascii="Times New Roman" w:hAnsi="Times New Roman"/>
        </w:rPr>
        <w:t xml:space="preserve"> Научные представления о строении природы. Эволюционная картина мира. Развитие образования. Средства массовой информации. Научно-технический прогресс и общество.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</w:rPr>
        <w:t xml:space="preserve">Культура России в </w:t>
      </w:r>
      <w:r w:rsidRPr="00EA0970">
        <w:rPr>
          <w:rFonts w:ascii="Times New Roman" w:hAnsi="Times New Roman"/>
          <w:lang w:val="en-US"/>
        </w:rPr>
        <w:t>XIX</w:t>
      </w:r>
      <w:r w:rsidRPr="00EA0970">
        <w:rPr>
          <w:rFonts w:ascii="Times New Roman" w:hAnsi="Times New Roman"/>
        </w:rPr>
        <w:t xml:space="preserve"> в. Просвещение. Литература в жизни общества. Театр. Изобразительное искусство. Музыка, опера, балет.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EA0970">
        <w:rPr>
          <w:rFonts w:ascii="Times New Roman" w:hAnsi="Times New Roman"/>
          <w:i/>
          <w:iCs/>
        </w:rPr>
        <w:t xml:space="preserve">Мировая литература и художественная культура </w:t>
      </w:r>
      <w:r w:rsidRPr="00EA0970">
        <w:rPr>
          <w:rFonts w:ascii="Times New Roman" w:hAnsi="Times New Roman"/>
          <w:i/>
          <w:iCs/>
          <w:lang w:val="en-US"/>
        </w:rPr>
        <w:t>XIX</w:t>
      </w:r>
      <w:r w:rsidRPr="00EA0970">
        <w:rPr>
          <w:rFonts w:ascii="Times New Roman" w:hAnsi="Times New Roman"/>
          <w:i/>
          <w:iCs/>
        </w:rPr>
        <w:t xml:space="preserve"> в.</w:t>
      </w:r>
      <w:r w:rsidRPr="00EA0970">
        <w:rPr>
          <w:rFonts w:ascii="Times New Roman" w:hAnsi="Times New Roman"/>
        </w:rPr>
        <w:t xml:space="preserve"> Литература и жизнь. Национальные литературы и мировой литературный процесс. Основные направления художественной культуры. Театральное искусство. Изобразительное искусство. Музыка. </w:t>
      </w:r>
    </w:p>
    <w:p w:rsidR="0035533E" w:rsidRPr="00EA0970" w:rsidRDefault="0035533E" w:rsidP="005F2CD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</w:p>
    <w:p w:rsidR="00B70041" w:rsidRDefault="00B70041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16"/>
          <w:szCs w:val="16"/>
          <w:u w:val="single"/>
        </w:rPr>
        <w:sectPr w:rsidR="00B70041" w:rsidSect="009E16E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638A2" w:rsidRDefault="00B70041" w:rsidP="009B0111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55020D">
        <w:rPr>
          <w:rFonts w:ascii="Times New Roman" w:hAnsi="Times New Roman"/>
          <w:b/>
          <w:bCs/>
          <w:iCs/>
          <w:sz w:val="24"/>
          <w:szCs w:val="24"/>
        </w:rPr>
        <w:lastRenderedPageBreak/>
        <w:t>Календарно -т</w:t>
      </w:r>
      <w:r w:rsidR="00022180" w:rsidRPr="0055020D">
        <w:rPr>
          <w:rFonts w:ascii="Times New Roman" w:hAnsi="Times New Roman"/>
          <w:b/>
          <w:bCs/>
          <w:iCs/>
          <w:sz w:val="24"/>
          <w:szCs w:val="24"/>
        </w:rPr>
        <w:t>ематическое планирование</w:t>
      </w:r>
      <w:r w:rsidRPr="0055020D">
        <w:rPr>
          <w:rFonts w:ascii="Times New Roman" w:hAnsi="Times New Roman"/>
          <w:b/>
          <w:bCs/>
          <w:iCs/>
          <w:sz w:val="24"/>
          <w:szCs w:val="24"/>
        </w:rPr>
        <w:t xml:space="preserve"> по курсу «</w:t>
      </w:r>
      <w:r w:rsidR="00B638A2">
        <w:rPr>
          <w:rFonts w:ascii="Times New Roman" w:hAnsi="Times New Roman"/>
          <w:b/>
          <w:bCs/>
          <w:iCs/>
          <w:sz w:val="24"/>
          <w:szCs w:val="24"/>
        </w:rPr>
        <w:t>РОССИЯ И МИР»</w:t>
      </w:r>
    </w:p>
    <w:p w:rsidR="00022180" w:rsidRDefault="00DC61EE" w:rsidP="009B0111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10 класс 70</w:t>
      </w:r>
      <w:r w:rsidR="00B638A2">
        <w:rPr>
          <w:rFonts w:ascii="Times New Roman" w:hAnsi="Times New Roman"/>
          <w:b/>
          <w:bCs/>
          <w:iCs/>
          <w:sz w:val="24"/>
          <w:szCs w:val="24"/>
        </w:rPr>
        <w:t xml:space="preserve"> часов</w:t>
      </w:r>
      <w:r w:rsidR="0063683B">
        <w:rPr>
          <w:rFonts w:ascii="Times New Roman" w:hAnsi="Times New Roman"/>
          <w:b/>
          <w:bCs/>
          <w:iCs/>
          <w:sz w:val="24"/>
          <w:szCs w:val="24"/>
        </w:rPr>
        <w:t xml:space="preserve"> базовый уровень</w:t>
      </w:r>
    </w:p>
    <w:p w:rsidR="00B638A2" w:rsidRPr="00B638A2" w:rsidRDefault="00B638A2" w:rsidP="00B638A2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Планирование составлено на основе Федеральных стандартов  и государственных программ. Планирование ориентировано на учебник О.В.Волобуева, В.А.Клокова и др.</w:t>
      </w:r>
      <w:r w:rsidR="0063683B">
        <w:rPr>
          <w:rFonts w:ascii="Times New Roman" w:hAnsi="Times New Roman"/>
          <w:bCs/>
          <w:iCs/>
          <w:sz w:val="24"/>
          <w:szCs w:val="24"/>
        </w:rPr>
        <w:t xml:space="preserve"> «Россия и мир» 10 кл. базовый уровень. Дрофа, 2009г. При интегрированном изучении истории России и всеобщей истории</w:t>
      </w:r>
    </w:p>
    <w:p w:rsidR="00D304B6" w:rsidRPr="0068525F" w:rsidRDefault="00D304B6" w:rsidP="009B0111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16"/>
          <w:szCs w:val="16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8"/>
        <w:gridCol w:w="1605"/>
        <w:gridCol w:w="1580"/>
        <w:gridCol w:w="1823"/>
        <w:gridCol w:w="1983"/>
        <w:gridCol w:w="4111"/>
        <w:gridCol w:w="1317"/>
        <w:gridCol w:w="1376"/>
        <w:gridCol w:w="709"/>
        <w:gridCol w:w="709"/>
      </w:tblGrid>
      <w:tr w:rsidR="00C20EB9" w:rsidRPr="005500DB" w:rsidTr="00295331">
        <w:tc>
          <w:tcPr>
            <w:tcW w:w="488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605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1580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Дидактическая модель обучения</w:t>
            </w:r>
          </w:p>
        </w:tc>
        <w:tc>
          <w:tcPr>
            <w:tcW w:w="182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Педагогические средства </w:t>
            </w:r>
          </w:p>
        </w:tc>
        <w:tc>
          <w:tcPr>
            <w:tcW w:w="198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Вид деятельности учащихся</w:t>
            </w:r>
          </w:p>
        </w:tc>
        <w:tc>
          <w:tcPr>
            <w:tcW w:w="4111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Планируемый результат</w:t>
            </w:r>
          </w:p>
        </w:tc>
        <w:tc>
          <w:tcPr>
            <w:tcW w:w="1317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Информационно- методическое обеспечение</w:t>
            </w:r>
          </w:p>
        </w:tc>
        <w:tc>
          <w:tcPr>
            <w:tcW w:w="13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Домашнее задание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Дата по плану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Дата факт</w:t>
            </w:r>
          </w:p>
        </w:tc>
      </w:tr>
      <w:tr w:rsidR="00C20EB9" w:rsidRPr="005500DB" w:rsidTr="00295331">
        <w:tc>
          <w:tcPr>
            <w:tcW w:w="488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80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17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3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488" w:type="dxa"/>
          </w:tcPr>
          <w:p w:rsidR="00C20EB9" w:rsidRPr="005500DB" w:rsidRDefault="00C20EB9" w:rsidP="00A275F7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05" w:type="dxa"/>
          </w:tcPr>
          <w:p w:rsidR="00C20EB9" w:rsidRPr="006142CA" w:rsidRDefault="00C20EB9" w:rsidP="00A275F7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bCs w:val="0"/>
                <w:i/>
                <w:iCs/>
                <w:sz w:val="20"/>
                <w:szCs w:val="20"/>
                <w:u w:val="single"/>
                <w:lang w:val="ru-RU" w:eastAsia="ru-RU"/>
              </w:rPr>
              <w:t>Введение</w:t>
            </w:r>
          </w:p>
        </w:tc>
        <w:tc>
          <w:tcPr>
            <w:tcW w:w="1580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2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Вводная лекция</w:t>
            </w:r>
          </w:p>
        </w:tc>
        <w:tc>
          <w:tcPr>
            <w:tcW w:w="198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дискуссия</w:t>
            </w:r>
          </w:p>
        </w:tc>
        <w:tc>
          <w:tcPr>
            <w:tcW w:w="4111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Знать этапы развития человечества</w:t>
            </w:r>
          </w:p>
        </w:tc>
        <w:tc>
          <w:tcPr>
            <w:tcW w:w="1317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</w:t>
            </w:r>
          </w:p>
        </w:tc>
        <w:tc>
          <w:tcPr>
            <w:tcW w:w="13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С3-5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E62D0" w:rsidRPr="005500DB" w:rsidRDefault="003E62D0" w:rsidP="003E62D0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5500DB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Цивилизации Древнего мира – 6ч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59"/>
        <w:gridCol w:w="1559"/>
        <w:gridCol w:w="1843"/>
        <w:gridCol w:w="1984"/>
        <w:gridCol w:w="4111"/>
        <w:gridCol w:w="1276"/>
        <w:gridCol w:w="1417"/>
        <w:gridCol w:w="709"/>
        <w:gridCol w:w="709"/>
      </w:tblGrid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21648F" w:rsidP="00A275F7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Древний Восток и античный мир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и показывать на карте первые государства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характеризовать особенности древних цивилизаций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мини -проектов</w:t>
            </w:r>
          </w:p>
        </w:tc>
        <w:tc>
          <w:tcPr>
            <w:tcW w:w="1276" w:type="dxa"/>
          </w:tcPr>
          <w:p w:rsid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учебник </w:t>
            </w:r>
          </w:p>
          <w:p w:rsidR="00C20EB9" w:rsidRPr="005500DB" w:rsidRDefault="005500DB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C20EB9" w:rsidRPr="005500DB">
              <w:rPr>
                <w:rFonts w:ascii="Times New Roman" w:hAnsi="Times New Roman"/>
                <w:sz w:val="20"/>
                <w:szCs w:val="20"/>
              </w:rPr>
              <w:t>Древний мир»</w:t>
            </w:r>
          </w:p>
        </w:tc>
        <w:tc>
          <w:tcPr>
            <w:tcW w:w="1417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Сообщения: Древнегреческий театр, римские гладиаторские бои: раннее христианство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Рождение европейской цивилизации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события эпохи Средневековья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Определить роль церкви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0EB9" w:rsidRPr="005500DB" w:rsidRDefault="0021648F" w:rsidP="006852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</w:t>
            </w:r>
          </w:p>
        </w:tc>
        <w:tc>
          <w:tcPr>
            <w:tcW w:w="709" w:type="dxa"/>
          </w:tcPr>
          <w:p w:rsidR="00C20EB9" w:rsidRPr="005500DB" w:rsidRDefault="00C20EB9" w:rsidP="006852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6852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Страны Западной Европы в раннее средневековье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: излагать события эпохи Средневековья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называть причины возникновения городов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0EB9" w:rsidRPr="005500DB" w:rsidRDefault="0021648F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C20EB9" w:rsidRPr="005500D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Византийская империя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роль Византийской империи в истории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Определить причины распада империи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Творческий: </w:t>
            </w:r>
          </w:p>
        </w:tc>
        <w:tc>
          <w:tcPr>
            <w:tcW w:w="12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 «Византийская империя в 6-11в.»</w:t>
            </w:r>
          </w:p>
        </w:tc>
        <w:tc>
          <w:tcPr>
            <w:tcW w:w="1417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Сообщения: ислам, возникновение и распространение</w:t>
            </w:r>
            <w:r w:rsidR="0021648F">
              <w:rPr>
                <w:rFonts w:ascii="Times New Roman" w:hAnsi="Times New Roman"/>
                <w:sz w:val="20"/>
                <w:szCs w:val="20"/>
              </w:rPr>
              <w:t>*4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Исламский мир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лекция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Обсуждение вопросов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в хронологической последовательности события, связанные с исламом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выявить причины возникновения ислама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мини -проектов</w:t>
            </w:r>
          </w:p>
        </w:tc>
        <w:tc>
          <w:tcPr>
            <w:tcW w:w="12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1648F" w:rsidRDefault="0021648F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*5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Задания к главе1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3E62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- «Цивилизации Древнего мира»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Тестирование средствами КИМов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0EB9" w:rsidRPr="005500DB" w:rsidRDefault="0021648F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*1-4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E62D0" w:rsidRPr="005500DB" w:rsidRDefault="003E62D0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p w:rsidR="006E5F54" w:rsidRPr="00B638A2" w:rsidRDefault="003E62D0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B638A2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Древняя Русь</w:t>
      </w:r>
    </w:p>
    <w:p w:rsidR="00B638A2" w:rsidRPr="005500DB" w:rsidRDefault="00B638A2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"/>
        <w:gridCol w:w="1588"/>
        <w:gridCol w:w="1766"/>
        <w:gridCol w:w="1874"/>
        <w:gridCol w:w="1746"/>
        <w:gridCol w:w="4432"/>
        <w:gridCol w:w="1238"/>
        <w:gridCol w:w="1134"/>
        <w:gridCol w:w="709"/>
        <w:gridCol w:w="709"/>
      </w:tblGrid>
      <w:tr w:rsidR="00C20EB9" w:rsidRPr="005500DB" w:rsidTr="00295331">
        <w:tc>
          <w:tcPr>
            <w:tcW w:w="505" w:type="dxa"/>
          </w:tcPr>
          <w:p w:rsidR="00C20EB9" w:rsidRPr="005500DB" w:rsidRDefault="0021648F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588" w:type="dxa"/>
          </w:tcPr>
          <w:p w:rsidR="00C20EB9" w:rsidRPr="006142CA" w:rsidRDefault="00C20EB9" w:rsidP="009B0111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Народы Восточной Европы</w:t>
            </w:r>
          </w:p>
        </w:tc>
        <w:tc>
          <w:tcPr>
            <w:tcW w:w="1766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 материала, использование карты</w:t>
            </w:r>
          </w:p>
        </w:tc>
        <w:tc>
          <w:tcPr>
            <w:tcW w:w="1746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– составить картосхему по расселению индоевропейцев</w:t>
            </w:r>
          </w:p>
        </w:tc>
        <w:tc>
          <w:tcPr>
            <w:tcW w:w="443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определять место предков славян среди индоевропейцев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определить влияние Великого перенаселения народов на формирование праславянского этноса</w:t>
            </w:r>
          </w:p>
        </w:tc>
        <w:tc>
          <w:tcPr>
            <w:tcW w:w="1238" w:type="dxa"/>
          </w:tcPr>
          <w:p w:rsidR="00C20EB9" w:rsidRPr="00295331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21648F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*6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05" w:type="dxa"/>
          </w:tcPr>
          <w:p w:rsidR="00C20EB9" w:rsidRPr="005500DB" w:rsidRDefault="0021648F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588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Восточные славяне в древности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1766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 материала, использование карты и документального материала</w:t>
            </w:r>
          </w:p>
        </w:tc>
        <w:tc>
          <w:tcPr>
            <w:tcW w:w="1746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</w:tc>
        <w:tc>
          <w:tcPr>
            <w:tcW w:w="443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1.давать определения понятиям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2.Показывать на карте расселение славянских племен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3.Называть имена языческих богов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Продуктивный: устанавливать причинно –следственные связи между природно- климатическими условиями и занятиями восточных славян</w:t>
            </w:r>
          </w:p>
        </w:tc>
        <w:tc>
          <w:tcPr>
            <w:tcW w:w="1238" w:type="dxa"/>
          </w:tcPr>
          <w:p w:rsidR="00C20EB9" w:rsidRPr="00295331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 «Киевская Русь»</w:t>
            </w:r>
          </w:p>
        </w:tc>
        <w:tc>
          <w:tcPr>
            <w:tcW w:w="1134" w:type="dxa"/>
          </w:tcPr>
          <w:p w:rsidR="00C20EB9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Таблица « Деятельность первых русских князей»</w:t>
            </w:r>
          </w:p>
          <w:p w:rsidR="0021648F" w:rsidRPr="005500DB" w:rsidRDefault="0021648F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*7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Крещение Руси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Диалоговые формы обучения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беседа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причины, значение и последствия принятия христианства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показать влияние Византии на политику и культуру Руси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295331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*8</w:t>
            </w:r>
            <w:r w:rsidR="00C20EB9" w:rsidRPr="005500DB">
              <w:rPr>
                <w:rFonts w:ascii="Times New Roman" w:hAnsi="Times New Roman"/>
                <w:sz w:val="20"/>
                <w:szCs w:val="20"/>
              </w:rPr>
              <w:t>Сообщение:   Русь христианская»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Государство и общество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– анализ Русской Правды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причины, междоусобных войн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характеризовать Я. Мудрого как государственного деятеля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295331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21648F" w:rsidRDefault="0021648F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0EB9" w:rsidRPr="005500DB" w:rsidTr="0029533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Церковь и культура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– подготовка сообщений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достижения культуры этого времени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295331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Репродукции картин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21648F" w:rsidRDefault="0021648F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0EB9" w:rsidRPr="005500DB" w:rsidTr="0029533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Раздробленность на Руси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Работа с картой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Индивидуальная- составление проектов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причины, сущность, последствия политической раздробленности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высказывать оценочные суждения о положительных и отрицательных последствиях политической раздробленности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Карта»Раздробленность Руси в 12в.»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21648F" w:rsidP="003E62D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Русь между Востоком и Западом</w:t>
            </w:r>
          </w:p>
          <w:p w:rsidR="00C20EB9" w:rsidRPr="005500DB" w:rsidRDefault="00C20EB9" w:rsidP="006852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Работа с картой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Индивидуальная – конспект – этапы монгольского </w:t>
            </w: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нашествия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Репродуктивный: определить причины поражения русских земель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показать влияние монгольского нашествия на ход русской истории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Творческий: Личность А. Невского и Д. Донского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Карта «Борьба народов про</w:t>
            </w:r>
            <w:r w:rsidR="001E2A73">
              <w:rPr>
                <w:rFonts w:ascii="Times New Roman" w:hAnsi="Times New Roman"/>
                <w:sz w:val="20"/>
                <w:szCs w:val="20"/>
              </w:rPr>
              <w:t xml:space="preserve">тив </w:t>
            </w:r>
            <w:r w:rsidR="001E2A73">
              <w:rPr>
                <w:rFonts w:ascii="Times New Roman" w:hAnsi="Times New Roman"/>
                <w:sz w:val="20"/>
                <w:szCs w:val="20"/>
              </w:rPr>
              <w:lastRenderedPageBreak/>
              <w:t>иноземных захватчиков»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*12-13</w:t>
            </w:r>
            <w:r w:rsidR="00C20EB9" w:rsidRPr="005500DB">
              <w:rPr>
                <w:rFonts w:ascii="Times New Roman" w:hAnsi="Times New Roman"/>
                <w:sz w:val="20"/>
                <w:szCs w:val="20"/>
              </w:rPr>
              <w:t xml:space="preserve">Сообщение Александр </w:t>
            </w:r>
            <w:r w:rsidR="00C20EB9"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Невский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«Древняя Русь»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Групповая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AC1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*6-13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C1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C1E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38A2" w:rsidRDefault="00B638A2" w:rsidP="003E62D0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p w:rsidR="003E62D0" w:rsidRDefault="003E62D0" w:rsidP="003E62D0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5500DB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Западная Европа в 11-15 вв.</w:t>
      </w:r>
    </w:p>
    <w:p w:rsidR="00B638A2" w:rsidRPr="005500DB" w:rsidRDefault="00B638A2" w:rsidP="003E62D0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  <w:lang w:val="en-US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4"/>
        <w:gridCol w:w="1836"/>
        <w:gridCol w:w="1464"/>
        <w:gridCol w:w="1552"/>
        <w:gridCol w:w="1705"/>
        <w:gridCol w:w="4964"/>
        <w:gridCol w:w="993"/>
        <w:gridCol w:w="1275"/>
        <w:gridCol w:w="709"/>
        <w:gridCol w:w="709"/>
      </w:tblGrid>
      <w:tr w:rsidR="00C20EB9" w:rsidRPr="005500DB" w:rsidTr="00295331">
        <w:trPr>
          <w:trHeight w:val="10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1E2A73" w:rsidP="00A275F7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C20EB9" w:rsidP="00A275F7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Экономическое и политическое развитие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лекция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какие изменения произошли в хозяйственной жизни европейцев в 11-15вв.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называть причины возникновения городов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*14</w:t>
            </w:r>
          </w:p>
        </w:tc>
        <w:tc>
          <w:tcPr>
            <w:tcW w:w="1275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Вопросы1,3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rPr>
          <w:trHeight w:val="810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Взаимодействие средневековых цивилизаций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причины крестовых походов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Определить причины, цели и итоги крестовых походов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*15</w:t>
            </w:r>
          </w:p>
        </w:tc>
        <w:tc>
          <w:tcPr>
            <w:tcW w:w="1275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Сообщения» Великие географические открытия»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rPr>
          <w:trHeight w:val="1223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1E2A73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</w:p>
          <w:p w:rsidR="001E2A73" w:rsidRPr="005500DB" w:rsidRDefault="001E2A73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Культура средневекового Запада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лекция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Обсуждение вопросов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чем отличалась представление средневекового человека об окружающем мире и его устройстве от современных представлений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называть виды средневековой культуры и их произведения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мини -проектов</w:t>
            </w:r>
          </w:p>
        </w:tc>
        <w:tc>
          <w:tcPr>
            <w:tcW w:w="99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*16</w:t>
            </w:r>
          </w:p>
        </w:tc>
        <w:tc>
          <w:tcPr>
            <w:tcW w:w="1275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Защита проектов «  Развитие естествознания в средние века»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rPr>
          <w:trHeight w:val="810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«Западная Европа в 11-15 вв.»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Тестирование по КИМам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E62D0" w:rsidRPr="005500DB" w:rsidRDefault="003E62D0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p w:rsidR="006E5F54" w:rsidRPr="00B638A2" w:rsidRDefault="000409FA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B638A2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Российское государство в 14-17 вв.-  8ч</w:t>
      </w:r>
    </w:p>
    <w:p w:rsidR="00B638A2" w:rsidRPr="00B638A2" w:rsidRDefault="00B638A2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126"/>
        <w:gridCol w:w="1276"/>
        <w:gridCol w:w="1559"/>
        <w:gridCol w:w="1843"/>
        <w:gridCol w:w="4819"/>
        <w:gridCol w:w="851"/>
        <w:gridCol w:w="1275"/>
        <w:gridCol w:w="709"/>
        <w:gridCol w:w="709"/>
      </w:tblGrid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C20EB9" w:rsidP="009B0111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Москва во главе  объединения русских земель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Работа с историческим документом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причины, ход, результаты объединения русских земель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Продуктивный: характеризовать личности, которые объединили русские земли Творческий: разработка проектов</w:t>
            </w: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</w:t>
            </w:r>
          </w:p>
        </w:tc>
        <w:tc>
          <w:tcPr>
            <w:tcW w:w="1275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E2A73">
              <w:rPr>
                <w:rFonts w:ascii="Times New Roman" w:hAnsi="Times New Roman"/>
                <w:sz w:val="20"/>
                <w:szCs w:val="20"/>
              </w:rPr>
              <w:t>*17-18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  <w:p w:rsidR="001E2A73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E2A73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E2A73" w:rsidRPr="005500DB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Россия: третье православное царство</w:t>
            </w:r>
          </w:p>
          <w:p w:rsidR="001E2A73" w:rsidRDefault="001E2A73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E2A73" w:rsidRPr="005500DB" w:rsidRDefault="001E2A73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Кризис государства 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общества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Проблемное изложение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Работа с документами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причины поражения ордынского ига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Продуктивный: характеризовать личность</w:t>
            </w: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 xml:space="preserve"> Ивана </w:t>
            </w:r>
            <w:r w:rsidRPr="005500D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III</w:t>
            </w:r>
            <w:r w:rsidRPr="005500DB">
              <w:rPr>
                <w:rFonts w:ascii="Times New Roman" w:hAnsi="Times New Roman"/>
                <w:sz w:val="20"/>
                <w:szCs w:val="20"/>
              </w:rPr>
              <w:t>, Ивана Грозного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Творческий: разработка проектов</w:t>
            </w: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</w:t>
            </w:r>
          </w:p>
        </w:tc>
        <w:tc>
          <w:tcPr>
            <w:tcW w:w="1275" w:type="dxa"/>
          </w:tcPr>
          <w:p w:rsidR="00C20EB9" w:rsidRDefault="00B70064" w:rsidP="00B700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*19</w:t>
            </w:r>
          </w:p>
          <w:p w:rsidR="00B70064" w:rsidRDefault="00B70064" w:rsidP="00B700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70064" w:rsidRDefault="00B70064" w:rsidP="00B700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70064" w:rsidRPr="005500DB" w:rsidRDefault="00B70064" w:rsidP="00B700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*20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1E2A73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Смутное время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причины, ход, результаты Смуты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Продуктивный: характеризовать личности Смуты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*20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3E62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Становление самодержавия Романовых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литературой, картой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– подгтовить тезисы о личностях из династии Романовых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 давать оценку правления каждой личности из династия Романовых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делать выводы о развитии России в 17 веке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*21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3E62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Начало формирования многонационального государства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Индивидуально – составить таблицу «Территория России 16-17вв»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давать оценку расширения территории государства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делать выводы о причинах и последствиях войн, расширения территории</w:t>
            </w: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*22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B70064" w:rsidP="009F7C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</w:p>
          <w:p w:rsidR="00B70064" w:rsidRPr="005500DB" w:rsidRDefault="00B70064" w:rsidP="009F7C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Русская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Ра</w:t>
            </w:r>
            <w:r w:rsidR="00B70064">
              <w:rPr>
                <w:rFonts w:ascii="Times New Roman" w:hAnsi="Times New Roman"/>
                <w:sz w:val="20"/>
                <w:szCs w:val="20"/>
              </w:rPr>
              <w:t>бота с иллюстрациям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проекты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достижения культуры этого времени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картины</w:t>
            </w:r>
          </w:p>
        </w:tc>
        <w:tc>
          <w:tcPr>
            <w:tcW w:w="1275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*23 сообщения, презентаци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29533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«Российское государство в 14-17 вв.»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38A2" w:rsidRDefault="00B638A2" w:rsidP="009F7C6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p w:rsidR="009F7C6D" w:rsidRDefault="009F7C6D" w:rsidP="009F7C6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5500DB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Запад в новое время</w:t>
      </w:r>
    </w:p>
    <w:p w:rsidR="00B638A2" w:rsidRPr="005500DB" w:rsidRDefault="00B638A2" w:rsidP="009F7C6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  <w:lang w:val="en-US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8"/>
        <w:gridCol w:w="1970"/>
        <w:gridCol w:w="1373"/>
        <w:gridCol w:w="1604"/>
        <w:gridCol w:w="1843"/>
        <w:gridCol w:w="4819"/>
        <w:gridCol w:w="992"/>
        <w:gridCol w:w="1134"/>
        <w:gridCol w:w="709"/>
        <w:gridCol w:w="709"/>
      </w:tblGrid>
      <w:tr w:rsidR="00C20EB9" w:rsidRPr="005500DB" w:rsidTr="00A45A11">
        <w:trPr>
          <w:trHeight w:val="92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C20EB9" w:rsidP="00A275F7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Европа в начале нового времени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и показывать на карте первые географические открытия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знать</w:t>
            </w:r>
            <w:r w:rsidR="00A45A11">
              <w:rPr>
                <w:rFonts w:ascii="Times New Roman" w:hAnsi="Times New Roman"/>
                <w:sz w:val="20"/>
                <w:szCs w:val="20"/>
              </w:rPr>
              <w:t xml:space="preserve"> путешественников и их открытия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мини -проектов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Вопросы к тексту</w:t>
            </w:r>
          </w:p>
          <w:p w:rsidR="00B70064" w:rsidRPr="005500DB" w:rsidRDefault="00B70064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*24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A45A11">
        <w:trPr>
          <w:trHeight w:val="92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Страны Западной Европы в 17в.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характерные черты абсолютизма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сравнить а</w:t>
            </w:r>
            <w:r w:rsidR="00A45A11">
              <w:rPr>
                <w:rFonts w:ascii="Times New Roman" w:hAnsi="Times New Roman"/>
                <w:sz w:val="20"/>
                <w:szCs w:val="20"/>
              </w:rPr>
              <w:t>бсолютизм во Франции и в Англии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</w:t>
            </w:r>
            <w:r w:rsidR="00295331">
              <w:rPr>
                <w:rFonts w:ascii="Times New Roman" w:hAnsi="Times New Roman"/>
                <w:sz w:val="20"/>
                <w:szCs w:val="20"/>
              </w:rPr>
              <w:t xml:space="preserve"> Страны Европы в</w:t>
            </w:r>
            <w:r w:rsidR="00A45A11">
              <w:rPr>
                <w:rFonts w:ascii="Times New Roman" w:hAnsi="Times New Roman"/>
                <w:sz w:val="20"/>
                <w:szCs w:val="20"/>
              </w:rPr>
              <w:t>1617вв.</w:t>
            </w:r>
          </w:p>
        </w:tc>
        <w:tc>
          <w:tcPr>
            <w:tcW w:w="1134" w:type="dxa"/>
          </w:tcPr>
          <w:p w:rsidR="00C20EB9" w:rsidRPr="005500DB" w:rsidRDefault="00B70064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*25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A45A11">
        <w:trPr>
          <w:trHeight w:val="562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Эпоха просвещения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мыслителей эпохи просвещения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характеризовать взгляды мыслителей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портреты</w:t>
            </w:r>
          </w:p>
        </w:tc>
        <w:tc>
          <w:tcPr>
            <w:tcW w:w="1134" w:type="dxa"/>
          </w:tcPr>
          <w:p w:rsidR="00C20EB9" w:rsidRPr="005500DB" w:rsidRDefault="00B70064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Вопросы *26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rPr>
          <w:trHeight w:val="41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32-33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Революции 18 столетия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основные события Французской революции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знать о государственном устройстве США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B70064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*27-28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A45A11">
        <w:trPr>
          <w:trHeight w:val="729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34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Европейская культура в 16-18вв.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Обсуждение вопросов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предпосылки возникновения эпохи Возрождения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знать деятелей и их произведения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*29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картины</w:t>
            </w:r>
          </w:p>
        </w:tc>
        <w:tc>
          <w:tcPr>
            <w:tcW w:w="1134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Подготовить вопросы к главе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A45A11">
        <w:trPr>
          <w:trHeight w:val="759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«Запад в новое время»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B78EA" w:rsidRPr="005500DB" w:rsidRDefault="001B78EA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p w:rsidR="00B638A2" w:rsidRDefault="00B638A2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p w:rsidR="000409FA" w:rsidRDefault="001B78EA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B638A2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Российская империя в 18 в. -6 ч</w:t>
      </w:r>
    </w:p>
    <w:p w:rsidR="00B638A2" w:rsidRPr="00B638A2" w:rsidRDefault="00B638A2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126"/>
        <w:gridCol w:w="1417"/>
        <w:gridCol w:w="1985"/>
        <w:gridCol w:w="1984"/>
        <w:gridCol w:w="4111"/>
        <w:gridCol w:w="992"/>
        <w:gridCol w:w="1134"/>
        <w:gridCol w:w="709"/>
        <w:gridCol w:w="709"/>
      </w:tblGrid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C20EB9" w:rsidP="009B0111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Власть и общество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литературой, картой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– сообщение о восстании Разина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события «бунташного века»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характеризовать народные движения 17 в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*30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B70064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Социально – экономическое развитие страны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содержание реформ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характер</w:t>
            </w:r>
            <w:r w:rsidR="00090CED">
              <w:rPr>
                <w:rFonts w:ascii="Times New Roman" w:hAnsi="Times New Roman"/>
                <w:sz w:val="20"/>
                <w:szCs w:val="20"/>
              </w:rPr>
              <w:t>изовать значение преобразований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«Российская империя в 18в»</w:t>
            </w:r>
          </w:p>
        </w:tc>
        <w:tc>
          <w:tcPr>
            <w:tcW w:w="1134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*31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Расширение территории государства</w:t>
            </w:r>
          </w:p>
          <w:p w:rsidR="00C20EB9" w:rsidRPr="005500DB" w:rsidRDefault="00C20EB9" w:rsidP="009D1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i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литературой, картой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– сообщение о личностях дворцовых переворотов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разъяснять понятия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Характеризовать особенности царствования каждой личности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 «Российская империя в 18в»</w:t>
            </w:r>
          </w:p>
        </w:tc>
        <w:tc>
          <w:tcPr>
            <w:tcW w:w="1134" w:type="dxa"/>
          </w:tcPr>
          <w:p w:rsidR="00C20EB9" w:rsidRPr="005500DB" w:rsidRDefault="00B70064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*32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 xml:space="preserve">Культура 18 в </w:t>
            </w:r>
          </w:p>
          <w:p w:rsidR="00C20EB9" w:rsidRPr="005500DB" w:rsidRDefault="00C20EB9" w:rsidP="009D1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Групповая – разработка проектов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достижения культуры 18 в.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Характеризовать достижения культуры 18 в.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картины</w:t>
            </w:r>
          </w:p>
        </w:tc>
        <w:tc>
          <w:tcPr>
            <w:tcW w:w="1134" w:type="dxa"/>
          </w:tcPr>
          <w:p w:rsidR="00C20EB9" w:rsidRPr="005500DB" w:rsidRDefault="00C8400E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*33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«Российская империя в 18 в.»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Защита проектов по теме «  Мой взгляд на историю Российской  империи»</w:t>
            </w: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38A2" w:rsidRDefault="00B638A2" w:rsidP="003D5CFF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p w:rsidR="003D5CFF" w:rsidRDefault="003D5CFF" w:rsidP="003D5CFF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5500DB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Запад в 19 в.</w:t>
      </w:r>
    </w:p>
    <w:p w:rsidR="00B638A2" w:rsidRPr="005500DB" w:rsidRDefault="00B638A2" w:rsidP="003D5CFF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  <w:lang w:val="en-US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"/>
        <w:gridCol w:w="1750"/>
        <w:gridCol w:w="1603"/>
        <w:gridCol w:w="1896"/>
        <w:gridCol w:w="1895"/>
        <w:gridCol w:w="4464"/>
        <w:gridCol w:w="992"/>
        <w:gridCol w:w="1134"/>
        <w:gridCol w:w="709"/>
        <w:gridCol w:w="709"/>
      </w:tblGrid>
      <w:tr w:rsidR="00C20EB9" w:rsidRPr="005500DB" w:rsidTr="00090CED">
        <w:trPr>
          <w:trHeight w:val="93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C20EB9" w:rsidP="00A275F7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Эпоха наполеоновских войн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и показывать на карте основные сражения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Продуктивный: характеризовать государственное устройство Франции по </w:t>
            </w:r>
            <w:r w:rsidRPr="005500DB">
              <w:rPr>
                <w:rFonts w:ascii="Times New Roman" w:hAnsi="Times New Roman"/>
                <w:sz w:val="20"/>
                <w:szCs w:val="20"/>
              </w:rPr>
              <w:lastRenderedPageBreak/>
              <w:t>Конституции1799г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мини -проектов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</w:t>
            </w:r>
          </w:p>
        </w:tc>
        <w:tc>
          <w:tcPr>
            <w:tcW w:w="1134" w:type="dxa"/>
          </w:tcPr>
          <w:p w:rsidR="00C20EB9" w:rsidRPr="005500DB" w:rsidRDefault="00C8400E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*34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rPr>
          <w:trHeight w:val="734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42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Становление индустриального Запада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 причины промышленного переворота в Англии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Определить роль промышленного переворота для Англии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8400E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*35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rPr>
          <w:trHeight w:val="566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AC1E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43-44</w:t>
            </w:r>
            <w:r w:rsidR="00C20EB9" w:rsidRPr="005500D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Революции и реформы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содержание реформ во Франции, Великобритании и США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Определить причины и ход реформ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8400E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*36-37</w:t>
            </w:r>
            <w:r w:rsidR="00C20EB9" w:rsidRPr="005500DB">
              <w:rPr>
                <w:rFonts w:ascii="Times New Roman" w:hAnsi="Times New Roman"/>
                <w:sz w:val="20"/>
                <w:szCs w:val="20"/>
              </w:rPr>
              <w:t xml:space="preserve">  отмена рабства в США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rPr>
          <w:trHeight w:val="93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45-46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Политические партии Колониальные империи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политические партии стран Запада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знать колониальные империи и их колонии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Продуктивный: Излагать программы партий 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называть отличия колоний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таблица</w:t>
            </w:r>
          </w:p>
        </w:tc>
        <w:tc>
          <w:tcPr>
            <w:tcW w:w="1134" w:type="dxa"/>
          </w:tcPr>
          <w:p w:rsidR="00C20EB9" w:rsidRPr="005500DB" w:rsidRDefault="00C8400E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*38,39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rPr>
          <w:trHeight w:val="734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47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3D5CF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Страны Запада в второй половине 19 в.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знать какие государства появились в Европе в конце 19 в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называть какие новые черты приобрела индустриальная цивилизация Запада в 19в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Подготовит вопросы к главе</w:t>
            </w:r>
          </w:p>
          <w:p w:rsidR="00C8400E" w:rsidRPr="005500DB" w:rsidRDefault="00C8400E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*40</w:t>
            </w: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rPr>
          <w:trHeight w:val="581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3D5C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</w:t>
            </w:r>
            <w:r w:rsidRPr="005500D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 xml:space="preserve"> «Запад в 19 в.»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D5CFF" w:rsidRPr="005500DB" w:rsidRDefault="003D5CFF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p w:rsidR="001B78EA" w:rsidRPr="00B638A2" w:rsidRDefault="00252553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B638A2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Россия на пути к модернизации- 9ч</w:t>
      </w:r>
    </w:p>
    <w:p w:rsidR="00252553" w:rsidRPr="005500DB" w:rsidRDefault="00252553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417"/>
        <w:gridCol w:w="1985"/>
        <w:gridCol w:w="4394"/>
        <w:gridCol w:w="1134"/>
        <w:gridCol w:w="992"/>
        <w:gridCol w:w="709"/>
        <w:gridCol w:w="709"/>
      </w:tblGrid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u w:val="single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Российское гос-во в первой половине 19в</w:t>
            </w:r>
            <w:r w:rsidRPr="005500DB">
              <w:rPr>
                <w:rFonts w:ascii="Times New Roman" w:hAnsi="Times New Roman"/>
                <w:bCs/>
                <w:i/>
                <w:sz w:val="20"/>
                <w:szCs w:val="20"/>
                <w:u w:val="single"/>
              </w:rPr>
              <w:t xml:space="preserve"> 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Индивидуально - конспект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содержание реформ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Продуктивный: оценивать деятельность личностей этого времени.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090CED" w:rsidRDefault="00090CED" w:rsidP="009D11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«Россия в</w:t>
            </w:r>
          </w:p>
          <w:p w:rsidR="00C20EB9" w:rsidRPr="005500DB" w:rsidRDefault="00C20EB9" w:rsidP="009D11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500DB">
              <w:rPr>
                <w:rFonts w:ascii="Times New Roman" w:hAnsi="Times New Roman"/>
                <w:sz w:val="20"/>
                <w:szCs w:val="20"/>
              </w:rPr>
              <w:t>веке»</w:t>
            </w:r>
          </w:p>
        </w:tc>
        <w:tc>
          <w:tcPr>
            <w:tcW w:w="992" w:type="dxa"/>
          </w:tcPr>
          <w:p w:rsidR="00C20EB9" w:rsidRPr="005500DB" w:rsidRDefault="00C8400E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*41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Общественная жизнь в первой половине 19в</w:t>
            </w:r>
          </w:p>
          <w:p w:rsidR="00C20EB9" w:rsidRPr="005500DB" w:rsidRDefault="00C20EB9" w:rsidP="009B0111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пути выхода из кризиса крепостнической системы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 характеризовать программы движений и их лидеров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 «Отечественная война 1812г»</w:t>
            </w:r>
          </w:p>
        </w:tc>
        <w:tc>
          <w:tcPr>
            <w:tcW w:w="992" w:type="dxa"/>
          </w:tcPr>
          <w:p w:rsidR="00C20EB9" w:rsidRPr="005500DB" w:rsidRDefault="00C8400E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*42</w:t>
            </w:r>
          </w:p>
        </w:tc>
        <w:tc>
          <w:tcPr>
            <w:tcW w:w="709" w:type="dxa"/>
          </w:tcPr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51-52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Реформы 1860-1870гг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 работа с дополнительной литературой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давать определения понятиям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Излагать суть реформ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 Продуктивный: характеризовать реформы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Таблица «Движение декабристов</w:t>
            </w:r>
            <w:r w:rsidR="00090CE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C8400E" w:rsidRDefault="00C8400E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*43,44</w:t>
            </w:r>
          </w:p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Сообщения по теме </w:t>
            </w:r>
          </w:p>
        </w:tc>
        <w:tc>
          <w:tcPr>
            <w:tcW w:w="709" w:type="dxa"/>
          </w:tcPr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53</w:t>
            </w:r>
          </w:p>
          <w:p w:rsidR="00C8400E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Общественное движение во второй половине 19в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цели общественных движений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Определить причины, цели, планы ход военных действий и итоги общественных движений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 «Россия  в 19в»</w:t>
            </w:r>
          </w:p>
        </w:tc>
        <w:tc>
          <w:tcPr>
            <w:tcW w:w="992" w:type="dxa"/>
          </w:tcPr>
          <w:p w:rsidR="00C20EB9" w:rsidRDefault="00C8400E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*45</w:t>
            </w:r>
          </w:p>
          <w:p w:rsidR="00C8400E" w:rsidRPr="005500DB" w:rsidRDefault="00C8400E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таблица</w:t>
            </w:r>
          </w:p>
        </w:tc>
        <w:tc>
          <w:tcPr>
            <w:tcW w:w="709" w:type="dxa"/>
          </w:tcPr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BB7E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8400E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55-56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 xml:space="preserve">Реформы Александра </w:t>
            </w:r>
            <w:r w:rsidRPr="005500D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II</w:t>
            </w: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содержание реформ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Определить причины и ход реформ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090CED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Сообщения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C8400E" w:rsidP="00AC1E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57</w:t>
            </w:r>
          </w:p>
          <w:p w:rsidR="00B638A2" w:rsidRPr="005500DB" w:rsidRDefault="00B638A2" w:rsidP="00AC1E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Россия – многонациональная империя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Фронтальная - дискуссия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излагать причины расширения территорий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Определить причины и ход расширения территории России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Карта «Россия  в 19в»</w:t>
            </w:r>
          </w:p>
        </w:tc>
        <w:tc>
          <w:tcPr>
            <w:tcW w:w="992" w:type="dxa"/>
          </w:tcPr>
          <w:p w:rsidR="00C20EB9" w:rsidRPr="005500DB" w:rsidRDefault="00B638A2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*46-47</w:t>
            </w: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Default="00B638A2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59</w:t>
            </w:r>
          </w:p>
          <w:p w:rsidR="00B638A2" w:rsidRPr="005500DB" w:rsidRDefault="00B638A2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Повторительно – обобщающий урок «Россия на пути к модернизации»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Групповая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Зачет  «Россия на пути к модернизации»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3683B" w:rsidRDefault="0063683B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</w:p>
    <w:p w:rsidR="00252553" w:rsidRPr="0063683B" w:rsidRDefault="00252553" w:rsidP="009B011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u w:val="single"/>
        </w:rPr>
      </w:pPr>
      <w:r w:rsidRPr="0063683B">
        <w:rPr>
          <w:rFonts w:ascii="Times New Roman" w:hAnsi="Times New Roman"/>
          <w:b/>
          <w:bCs/>
          <w:i/>
          <w:iCs/>
          <w:sz w:val="20"/>
          <w:szCs w:val="20"/>
          <w:u w:val="single"/>
        </w:rPr>
        <w:t>Культура в 19 в- 6</w:t>
      </w:r>
    </w:p>
    <w:p w:rsidR="00252553" w:rsidRPr="005500DB" w:rsidRDefault="00252553" w:rsidP="009B011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0"/>
          <w:szCs w:val="20"/>
          <w:u w:val="single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417"/>
        <w:gridCol w:w="1985"/>
        <w:gridCol w:w="4394"/>
        <w:gridCol w:w="1134"/>
        <w:gridCol w:w="992"/>
        <w:gridCol w:w="709"/>
        <w:gridCol w:w="709"/>
      </w:tblGrid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62-63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6142CA" w:rsidRDefault="00C20EB9" w:rsidP="009B0111">
            <w:pPr>
              <w:pStyle w:val="2"/>
              <w:rPr>
                <w:b w:val="0"/>
                <w:sz w:val="20"/>
                <w:szCs w:val="20"/>
                <w:lang w:val="ru-RU" w:eastAsia="ru-RU"/>
              </w:rPr>
            </w:pPr>
            <w:r w:rsidRPr="006142CA">
              <w:rPr>
                <w:b w:val="0"/>
                <w:sz w:val="20"/>
                <w:szCs w:val="20"/>
                <w:lang w:val="ru-RU" w:eastAsia="ru-RU"/>
              </w:rPr>
              <w:t>НТП и общество</w:t>
            </w:r>
          </w:p>
          <w:p w:rsidR="00C20EB9" w:rsidRPr="005500DB" w:rsidRDefault="00C20EB9" w:rsidP="0068525F">
            <w:pPr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Беседа,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Групповая – разработка проектов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Репродуктивный: называть достижения культуры 19 в.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Продуктивный:. Характеризовать достижения культуры 19 в.</w:t>
            </w: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Творческий: разработка проектов</w:t>
            </w: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картины</w:t>
            </w: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64-65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Мировая и художественная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Проблемное изложение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лекция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Индивидуальная - конспект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Репродуктивный называть достижения культуры.</w:t>
            </w:r>
          </w:p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 xml:space="preserve">Продуктивный:. Характеризовать достижения культуры </w:t>
            </w:r>
          </w:p>
        </w:tc>
        <w:tc>
          <w:tcPr>
            <w:tcW w:w="1134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картины</w:t>
            </w:r>
          </w:p>
        </w:tc>
        <w:tc>
          <w:tcPr>
            <w:tcW w:w="992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A275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66 -67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Урок - экскурсия «Культура России 19 в» (электронный урок)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00DB">
              <w:rPr>
                <w:rFonts w:ascii="Times New Roman" w:hAnsi="Times New Roman"/>
                <w:sz w:val="20"/>
                <w:szCs w:val="20"/>
              </w:rPr>
              <w:t>Защита презентаций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EB9" w:rsidRPr="005500DB" w:rsidTr="00090CE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00DB">
              <w:rPr>
                <w:rFonts w:ascii="Times New Roman" w:hAnsi="Times New Roman"/>
                <w:bCs/>
                <w:sz w:val="20"/>
                <w:szCs w:val="20"/>
              </w:rPr>
              <w:t>Итоговый урок по курсу «Россия и мир»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20EB9" w:rsidRPr="005500DB" w:rsidRDefault="00C20EB9" w:rsidP="009B01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E5F54" w:rsidRPr="005500DB" w:rsidRDefault="006E5F54" w:rsidP="00B70041">
      <w:pPr>
        <w:spacing w:after="0"/>
        <w:jc w:val="center"/>
        <w:rPr>
          <w:sz w:val="20"/>
          <w:szCs w:val="20"/>
        </w:rPr>
      </w:pPr>
    </w:p>
    <w:sectPr w:rsidR="006E5F54" w:rsidRPr="005500DB" w:rsidSect="009B011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espec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F0837DE"/>
    <w:lvl w:ilvl="0">
      <w:numFmt w:val="bullet"/>
      <w:lvlText w:val="*"/>
      <w:lvlJc w:val="left"/>
    </w:lvl>
  </w:abstractNum>
  <w:abstractNum w:abstractNumId="1">
    <w:nsid w:val="07E22A8B"/>
    <w:multiLevelType w:val="hybridMultilevel"/>
    <w:tmpl w:val="A3FA1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353868"/>
    <w:multiLevelType w:val="hybridMultilevel"/>
    <w:tmpl w:val="07405B40"/>
    <w:lvl w:ilvl="0" w:tplc="E904BAD4">
      <w:start w:val="30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3">
    <w:nsid w:val="2D2B0F9F"/>
    <w:multiLevelType w:val="hybridMultilevel"/>
    <w:tmpl w:val="12D03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C9086D"/>
    <w:multiLevelType w:val="hybridMultilevel"/>
    <w:tmpl w:val="E7009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F355E4"/>
    <w:multiLevelType w:val="multilevel"/>
    <w:tmpl w:val="52422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22"/>
        <w:lvlJc w:val="left"/>
        <w:rPr>
          <w:rFonts w:ascii="Arial" w:hAnsi="Arial" w:cs="Arial" w:hint="default"/>
        </w:rPr>
      </w:lvl>
    </w:lvlOverride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drawingGridHorizontalSpacing w:val="110"/>
  <w:displayHorizontalDrawingGridEvery w:val="2"/>
  <w:characterSpacingControl w:val="doNotCompress"/>
  <w:compat/>
  <w:rsids>
    <w:rsidRoot w:val="006E5F54"/>
    <w:rsid w:val="00006070"/>
    <w:rsid w:val="00022180"/>
    <w:rsid w:val="000409FA"/>
    <w:rsid w:val="00076F95"/>
    <w:rsid w:val="00090CED"/>
    <w:rsid w:val="00115E76"/>
    <w:rsid w:val="00153BEC"/>
    <w:rsid w:val="001825AA"/>
    <w:rsid w:val="001B78EA"/>
    <w:rsid w:val="001E2A73"/>
    <w:rsid w:val="0021648F"/>
    <w:rsid w:val="00252553"/>
    <w:rsid w:val="00295331"/>
    <w:rsid w:val="002B3EC5"/>
    <w:rsid w:val="002F70A0"/>
    <w:rsid w:val="003227F8"/>
    <w:rsid w:val="0035533E"/>
    <w:rsid w:val="003B1EF7"/>
    <w:rsid w:val="003D5CFF"/>
    <w:rsid w:val="003E62D0"/>
    <w:rsid w:val="004312FE"/>
    <w:rsid w:val="00472809"/>
    <w:rsid w:val="00493122"/>
    <w:rsid w:val="004A0284"/>
    <w:rsid w:val="004D313A"/>
    <w:rsid w:val="00506DB6"/>
    <w:rsid w:val="005500DB"/>
    <w:rsid w:val="0055020D"/>
    <w:rsid w:val="00551424"/>
    <w:rsid w:val="005F2CDB"/>
    <w:rsid w:val="006142CA"/>
    <w:rsid w:val="0063683B"/>
    <w:rsid w:val="0068525F"/>
    <w:rsid w:val="006E5F54"/>
    <w:rsid w:val="007F3851"/>
    <w:rsid w:val="00807414"/>
    <w:rsid w:val="008614EB"/>
    <w:rsid w:val="008A7FAB"/>
    <w:rsid w:val="008C5C5E"/>
    <w:rsid w:val="008D15B5"/>
    <w:rsid w:val="008E6CDC"/>
    <w:rsid w:val="0098325E"/>
    <w:rsid w:val="009B0111"/>
    <w:rsid w:val="009D11A8"/>
    <w:rsid w:val="009E16E5"/>
    <w:rsid w:val="009F407C"/>
    <w:rsid w:val="009F7C6D"/>
    <w:rsid w:val="00A02148"/>
    <w:rsid w:val="00A275F7"/>
    <w:rsid w:val="00A45A11"/>
    <w:rsid w:val="00A52F1A"/>
    <w:rsid w:val="00A65815"/>
    <w:rsid w:val="00A7362F"/>
    <w:rsid w:val="00AC1EF3"/>
    <w:rsid w:val="00B234D1"/>
    <w:rsid w:val="00B638A2"/>
    <w:rsid w:val="00B70041"/>
    <w:rsid w:val="00B70064"/>
    <w:rsid w:val="00B722F9"/>
    <w:rsid w:val="00BB7EE5"/>
    <w:rsid w:val="00BF7F29"/>
    <w:rsid w:val="00C014A8"/>
    <w:rsid w:val="00C20EB9"/>
    <w:rsid w:val="00C66E47"/>
    <w:rsid w:val="00C73C59"/>
    <w:rsid w:val="00C8400E"/>
    <w:rsid w:val="00D304B6"/>
    <w:rsid w:val="00DC2968"/>
    <w:rsid w:val="00DC61EE"/>
    <w:rsid w:val="00E205BD"/>
    <w:rsid w:val="00E907C4"/>
    <w:rsid w:val="00EA0970"/>
    <w:rsid w:val="00F02637"/>
    <w:rsid w:val="00F148D4"/>
    <w:rsid w:val="00F15BBB"/>
    <w:rsid w:val="00F41171"/>
    <w:rsid w:val="00F44309"/>
    <w:rsid w:val="00F9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F5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6E5F54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E5F54"/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A65815"/>
    <w:pPr>
      <w:ind w:left="720"/>
      <w:contextualSpacing/>
    </w:pPr>
  </w:style>
  <w:style w:type="paragraph" w:styleId="a4">
    <w:name w:val="Body Text"/>
    <w:basedOn w:val="a"/>
    <w:link w:val="a5"/>
    <w:unhideWhenUsed/>
    <w:rsid w:val="00115E76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/>
    </w:rPr>
  </w:style>
  <w:style w:type="character" w:customStyle="1" w:styleId="a5">
    <w:name w:val="Основной текст Знак"/>
    <w:link w:val="a4"/>
    <w:rsid w:val="00115E76"/>
    <w:rPr>
      <w:rFonts w:ascii="Times New Roman" w:eastAsia="Times New Roman" w:hAnsi="Times New Roman"/>
      <w:sz w:val="28"/>
    </w:rPr>
  </w:style>
  <w:style w:type="paragraph" w:customStyle="1" w:styleId="21">
    <w:name w:val="заголовок 2"/>
    <w:basedOn w:val="a"/>
    <w:next w:val="a"/>
    <w:uiPriority w:val="99"/>
    <w:rsid w:val="0035533E"/>
    <w:pPr>
      <w:keepNext/>
      <w:autoSpaceDE w:val="0"/>
      <w:autoSpaceDN w:val="0"/>
      <w:spacing w:before="120" w:after="120" w:line="360" w:lineRule="auto"/>
      <w:ind w:firstLine="284"/>
      <w:jc w:val="center"/>
    </w:pPr>
    <w:rPr>
      <w:rFonts w:ascii="Peterburg" w:eastAsia="Times New Roman" w:hAnsi="Peterburg" w:cs="Peterburg"/>
      <w:b/>
      <w:bCs/>
      <w:sz w:val="32"/>
      <w:szCs w:val="32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35533E"/>
    <w:pPr>
      <w:spacing w:after="120" w:line="480" w:lineRule="auto"/>
    </w:pPr>
    <w:rPr>
      <w:lang/>
    </w:rPr>
  </w:style>
  <w:style w:type="character" w:customStyle="1" w:styleId="23">
    <w:name w:val="Основной текст 2 Знак"/>
    <w:link w:val="22"/>
    <w:uiPriority w:val="99"/>
    <w:semiHidden/>
    <w:rsid w:val="0035533E"/>
    <w:rPr>
      <w:sz w:val="22"/>
      <w:szCs w:val="22"/>
      <w:lang w:eastAsia="en-US"/>
    </w:rPr>
  </w:style>
  <w:style w:type="paragraph" w:customStyle="1" w:styleId="1">
    <w:name w:val="заголовок 1"/>
    <w:basedOn w:val="a"/>
    <w:next w:val="a"/>
    <w:uiPriority w:val="99"/>
    <w:rsid w:val="0035533E"/>
    <w:pPr>
      <w:keepNext/>
      <w:pageBreakBefore/>
      <w:pBdr>
        <w:top w:val="double" w:sz="6" w:space="9" w:color="auto"/>
      </w:pBdr>
      <w:autoSpaceDE w:val="0"/>
      <w:autoSpaceDN w:val="0"/>
      <w:spacing w:before="360" w:after="120" w:line="360" w:lineRule="auto"/>
      <w:ind w:firstLine="284"/>
      <w:jc w:val="center"/>
    </w:pPr>
    <w:rPr>
      <w:rFonts w:ascii="Peterburg" w:eastAsia="Times New Roman" w:hAnsi="Peterburg" w:cs="Peterburg"/>
      <w:b/>
      <w:bCs/>
      <w:shadow/>
      <w:kern w:val="28"/>
      <w:sz w:val="36"/>
      <w:szCs w:val="36"/>
      <w:lang w:eastAsia="ru-RU"/>
    </w:rPr>
  </w:style>
  <w:style w:type="paragraph" w:customStyle="1" w:styleId="a6">
    <w:name w:val="Дополнение"/>
    <w:basedOn w:val="a"/>
    <w:uiPriority w:val="99"/>
    <w:rsid w:val="0035533E"/>
    <w:pPr>
      <w:autoSpaceDE w:val="0"/>
      <w:autoSpaceDN w:val="0"/>
      <w:spacing w:after="0" w:line="360" w:lineRule="auto"/>
      <w:ind w:firstLine="284"/>
      <w:jc w:val="both"/>
    </w:pPr>
    <w:rPr>
      <w:rFonts w:ascii="Respect" w:eastAsia="Times New Roman" w:hAnsi="Respect" w:cs="Respect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B1EF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3B1EF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8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51D50-3E89-4E83-9939-9A63B33D8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4963</Words>
  <Characters>28293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Настя</cp:lastModifiedBy>
  <cp:revision>2</cp:revision>
  <cp:lastPrinted>2015-03-18T19:30:00Z</cp:lastPrinted>
  <dcterms:created xsi:type="dcterms:W3CDTF">2017-04-24T09:44:00Z</dcterms:created>
  <dcterms:modified xsi:type="dcterms:W3CDTF">2017-04-24T09:44:00Z</dcterms:modified>
</cp:coreProperties>
</file>