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1E6" w:rsidRPr="003C0218" w:rsidRDefault="000C3C36" w:rsidP="003C0218">
      <w:r w:rsidRPr="003C0218"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69075" cy="9553575"/>
            <wp:effectExtent l="19050" t="0" r="3175" b="0"/>
            <wp:wrapSquare wrapText="bothSides"/>
            <wp:docPr id="2" name="Рисунок 2" descr="Image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065" t="2055" r="6126" b="8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55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3E5C" w:rsidRPr="003C0218">
        <w:br w:type="page"/>
      </w:r>
    </w:p>
    <w:p w:rsidR="00ED31E6" w:rsidRPr="003C0218" w:rsidRDefault="00ED31E6" w:rsidP="003C0218"/>
    <w:p w:rsidR="00ED31E6" w:rsidRPr="003C0218" w:rsidRDefault="00ED31E6" w:rsidP="003C0218">
      <w:pPr>
        <w:jc w:val="center"/>
        <w:rPr>
          <w:b/>
        </w:rPr>
      </w:pPr>
      <w:r w:rsidRPr="003C0218">
        <w:rPr>
          <w:b/>
        </w:rPr>
        <w:t>Пояснительная записка</w:t>
      </w:r>
    </w:p>
    <w:p w:rsidR="00AC4B10" w:rsidRPr="003C0218" w:rsidRDefault="00AC4B10" w:rsidP="003C0218">
      <w:pPr>
        <w:rPr>
          <w:b/>
        </w:rPr>
      </w:pPr>
      <w:r w:rsidRPr="003C0218">
        <w:rPr>
          <w:b/>
        </w:rPr>
        <w:t>Статус документа</w:t>
      </w:r>
    </w:p>
    <w:p w:rsidR="0023476D" w:rsidRPr="003C0218" w:rsidRDefault="0023476D" w:rsidP="003C0218">
      <w:pPr>
        <w:pStyle w:val="2"/>
        <w:spacing w:before="0" w:after="0"/>
        <w:rPr>
          <w:rFonts w:ascii="Times New Roman" w:hAnsi="Times New Roman" w:cs="Times New Roman"/>
          <w:b w:val="0"/>
          <w:i w:val="0"/>
          <w:color w:val="000000"/>
          <w:sz w:val="24"/>
          <w:szCs w:val="24"/>
        </w:rPr>
      </w:pPr>
      <w:r w:rsidRPr="003C0218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    Рабочая программа по алгебре и началам математического анализа для 10 класса (профильный уровень) составлена в соответствии с требованиями федерального компонента Государственного образовательного стандарта среднего (полного) общего образования по математике (приказ МОиН РФ от 05.03.2004г. № 1089) на основе примерной программы для общеобразовательных учреждений по алгебре и началам математического анализа  к УМК для 10-11 классов (составитель: Бурмистрова Т.А.-М.: «Просвещение», 2011 год). </w:t>
      </w:r>
    </w:p>
    <w:p w:rsidR="000A5B04" w:rsidRPr="003C0218" w:rsidRDefault="0023476D" w:rsidP="003C0218">
      <w:pPr>
        <w:pStyle w:val="western"/>
        <w:spacing w:before="0" w:beforeAutospacing="0" w:after="0"/>
      </w:pPr>
      <w:r w:rsidRPr="003C0218">
        <w:rPr>
          <w:rStyle w:val="highlighthighlightactive"/>
          <w:lang w:val="en-US"/>
        </w:rPr>
        <w:t> </w:t>
      </w:r>
      <w:r w:rsidRPr="003C0218">
        <w:rPr>
          <w:rStyle w:val="highlighthighlightactive"/>
          <w:b/>
        </w:rPr>
        <w:t>Учебник</w:t>
      </w:r>
      <w:r w:rsidRPr="003C0218">
        <w:rPr>
          <w:rStyle w:val="highlighthighlightactive"/>
          <w:lang w:val="en-US"/>
        </w:rPr>
        <w:t> </w:t>
      </w:r>
      <w:hyperlink r:id="rId9" w:anchor="YANDEX_19" w:history="1"/>
      <w:r w:rsidR="00E25E05" w:rsidRPr="003C0218">
        <w:t xml:space="preserve">: </w:t>
      </w:r>
      <w:r w:rsidRPr="003C0218">
        <w:t xml:space="preserve">Ю.М. </w:t>
      </w:r>
      <w:hyperlink r:id="rId10" w:anchor="YANDEX_18" w:history="1"/>
      <w:r w:rsidRPr="003C0218">
        <w:rPr>
          <w:rStyle w:val="highlighthighlightactive"/>
          <w:lang w:val="en-US"/>
        </w:rPr>
        <w:t> </w:t>
      </w:r>
      <w:r w:rsidRPr="003C0218">
        <w:rPr>
          <w:rStyle w:val="highlighthighlightactive"/>
        </w:rPr>
        <w:t>Калягин</w:t>
      </w:r>
      <w:r w:rsidRPr="003C0218">
        <w:rPr>
          <w:rStyle w:val="highlighthighlightactive"/>
          <w:lang w:val="en-US"/>
        </w:rPr>
        <w:t> </w:t>
      </w:r>
      <w:hyperlink r:id="rId11" w:anchor="YANDEX_20" w:history="1"/>
      <w:r w:rsidRPr="003C0218">
        <w:t xml:space="preserve">, М.В. Ткачева и др. </w:t>
      </w:r>
      <w:hyperlink r:id="rId12" w:anchor="YANDEX_19" w:history="1"/>
      <w:r w:rsidRPr="003C0218">
        <w:rPr>
          <w:rStyle w:val="highlighthighlightactive"/>
          <w:lang w:val="en-US"/>
        </w:rPr>
        <w:t> </w:t>
      </w:r>
      <w:r w:rsidRPr="003C0218">
        <w:rPr>
          <w:rStyle w:val="highlighthighlightactive"/>
        </w:rPr>
        <w:t>Алгебра</w:t>
      </w:r>
      <w:r w:rsidRPr="003C0218">
        <w:rPr>
          <w:rStyle w:val="highlighthighlightactive"/>
          <w:lang w:val="en-US"/>
        </w:rPr>
        <w:t> </w:t>
      </w:r>
      <w:hyperlink r:id="rId13" w:anchor="YANDEX_21" w:history="1"/>
      <w:r w:rsidRPr="003C0218">
        <w:t xml:space="preserve"> и начала математического анализа </w:t>
      </w:r>
      <w:hyperlink r:id="rId14" w:anchor="YANDEX_20" w:history="1"/>
      <w:r w:rsidRPr="003C0218">
        <w:rPr>
          <w:rStyle w:val="highlighthighlightactive"/>
          <w:lang w:val="en-US"/>
        </w:rPr>
        <w:t> </w:t>
      </w:r>
      <w:r w:rsidRPr="003C0218">
        <w:rPr>
          <w:rStyle w:val="highlighthighlightactive"/>
        </w:rPr>
        <w:t>10</w:t>
      </w:r>
      <w:r w:rsidRPr="003C0218">
        <w:rPr>
          <w:rStyle w:val="highlighthighlightactive"/>
          <w:lang w:val="en-US"/>
        </w:rPr>
        <w:t> </w:t>
      </w:r>
      <w:hyperlink r:id="rId15" w:anchor="YANDEX_22" w:history="1"/>
      <w:r w:rsidRPr="003C0218">
        <w:t>. Профильный ур</w:t>
      </w:r>
      <w:r w:rsidR="00E25E05" w:rsidRPr="003C0218">
        <w:t>овень. – М.: Просвещение, 2009.</w:t>
      </w:r>
      <w:r w:rsidRPr="003C0218">
        <w:t xml:space="preserve"> </w:t>
      </w:r>
      <w:hyperlink r:id="rId16" w:anchor="YANDEX_21" w:history="1"/>
      <w:r w:rsidRPr="003C0218">
        <w:rPr>
          <w:rStyle w:val="highlighthighlightactive"/>
          <w:lang w:val="en-US"/>
        </w:rPr>
        <w:t> </w:t>
      </w:r>
      <w:r w:rsidRPr="003C0218">
        <w:rPr>
          <w:rStyle w:val="highlighthighlightactive"/>
        </w:rPr>
        <w:t>Учебник</w:t>
      </w:r>
      <w:r w:rsidRPr="003C0218">
        <w:rPr>
          <w:rStyle w:val="highlighthighlightactive"/>
          <w:lang w:val="en-US"/>
        </w:rPr>
        <w:t> </w:t>
      </w:r>
      <w:hyperlink r:id="rId17" w:anchor="YANDEX_23" w:history="1"/>
      <w:r w:rsidRPr="003C0218">
        <w:t xml:space="preserve"> рекомендован Министерством образования и науки Российской Федерации. </w:t>
      </w:r>
    </w:p>
    <w:p w:rsidR="0023476D" w:rsidRPr="003C0218" w:rsidRDefault="0023476D" w:rsidP="003C0218">
      <w:pPr>
        <w:pStyle w:val="western"/>
        <w:spacing w:before="0" w:beforeAutospacing="0" w:after="0"/>
      </w:pPr>
      <w:r w:rsidRPr="003C0218">
        <w:t xml:space="preserve">В </w:t>
      </w:r>
      <w:hyperlink r:id="rId18" w:anchor="YANDEX_22" w:history="1"/>
      <w:r w:rsidRPr="003C0218">
        <w:rPr>
          <w:rStyle w:val="highlighthighlightactive"/>
          <w:lang w:val="en-US"/>
        </w:rPr>
        <w:t> </w:t>
      </w:r>
      <w:r w:rsidRPr="003C0218">
        <w:rPr>
          <w:rStyle w:val="highlighthighlightactive"/>
        </w:rPr>
        <w:t>рабочей</w:t>
      </w:r>
      <w:r w:rsidRPr="003C0218">
        <w:rPr>
          <w:rStyle w:val="highlighthighlightactive"/>
          <w:lang w:val="en-US"/>
        </w:rPr>
        <w:t> </w:t>
      </w:r>
      <w:hyperlink r:id="rId19" w:anchor="YANDEX_24" w:history="1"/>
      <w:r w:rsidRPr="003C0218">
        <w:t xml:space="preserve"> </w:t>
      </w:r>
      <w:hyperlink r:id="rId20" w:anchor="YANDEX_23" w:history="1"/>
      <w:r w:rsidRPr="003C0218">
        <w:rPr>
          <w:rStyle w:val="highlighthighlightactive"/>
          <w:lang w:val="en-US"/>
        </w:rPr>
        <w:t> </w:t>
      </w:r>
      <w:r w:rsidRPr="003C0218">
        <w:rPr>
          <w:rStyle w:val="highlighthighlightactive"/>
        </w:rPr>
        <w:t>программе</w:t>
      </w:r>
      <w:r w:rsidRPr="003C0218">
        <w:rPr>
          <w:rStyle w:val="highlighthighlightactive"/>
          <w:lang w:val="en-US"/>
        </w:rPr>
        <w:t> </w:t>
      </w:r>
      <w:hyperlink r:id="rId21" w:anchor="YANDEX_25" w:history="1"/>
      <w:r w:rsidRPr="003C0218">
        <w:t xml:space="preserve"> представлены содержание математического образования, требования к обязательному и возможному уровню подготовки обучающегося и выпускника.</w:t>
      </w:r>
    </w:p>
    <w:p w:rsidR="00AC4B10" w:rsidRPr="003C0218" w:rsidRDefault="00653F09" w:rsidP="003C0218">
      <w:pPr>
        <w:pStyle w:val="western"/>
        <w:spacing w:before="0" w:beforeAutospacing="0" w:after="0"/>
        <w:rPr>
          <w:b/>
        </w:rPr>
      </w:pPr>
      <w:r w:rsidRPr="003C0218">
        <w:rPr>
          <w:b/>
        </w:rPr>
        <w:t xml:space="preserve">Цели </w:t>
      </w:r>
      <w:r w:rsidR="00ED31E6" w:rsidRPr="003C0218">
        <w:rPr>
          <w:b/>
        </w:rPr>
        <w:t xml:space="preserve"> </w:t>
      </w:r>
    </w:p>
    <w:p w:rsidR="00653F09" w:rsidRPr="003C0218" w:rsidRDefault="00653F09" w:rsidP="003C0218">
      <w:pPr>
        <w:pStyle w:val="21"/>
        <w:spacing w:line="240" w:lineRule="auto"/>
        <w:ind w:firstLine="0"/>
        <w:rPr>
          <w:b/>
          <w:i/>
          <w:sz w:val="24"/>
        </w:rPr>
      </w:pPr>
      <w:r w:rsidRPr="003C0218">
        <w:rPr>
          <w:b/>
          <w:i/>
          <w:sz w:val="24"/>
        </w:rPr>
        <w:t>Изучение математики на профильном уровне среднего (полного) общего образования направлено на достижение следующих целей:</w:t>
      </w:r>
    </w:p>
    <w:p w:rsidR="00653F09" w:rsidRPr="003C0218" w:rsidRDefault="00653F09" w:rsidP="003C0218">
      <w:pPr>
        <w:numPr>
          <w:ilvl w:val="0"/>
          <w:numId w:val="8"/>
        </w:numPr>
        <w:tabs>
          <w:tab w:val="clear" w:pos="567"/>
        </w:tabs>
        <w:ind w:left="0" w:firstLine="0"/>
        <w:jc w:val="both"/>
      </w:pPr>
      <w:r w:rsidRPr="003C0218">
        <w:rPr>
          <w:b/>
        </w:rPr>
        <w:t>формирование</w:t>
      </w:r>
      <w:r w:rsidRPr="003C0218">
        <w:t xml:space="preserve"> представлений об идеях и методах математики; о математике как </w:t>
      </w:r>
    </w:p>
    <w:p w:rsidR="00653F09" w:rsidRPr="003C0218" w:rsidRDefault="00653F09" w:rsidP="003C0218">
      <w:pPr>
        <w:jc w:val="both"/>
      </w:pPr>
      <w:r w:rsidRPr="003C0218">
        <w:t xml:space="preserve"> </w:t>
      </w:r>
    </w:p>
    <w:p w:rsidR="00653F09" w:rsidRPr="003C0218" w:rsidRDefault="00653F09" w:rsidP="003C0218">
      <w:pPr>
        <w:jc w:val="both"/>
      </w:pPr>
      <w:r w:rsidRPr="003C0218">
        <w:t xml:space="preserve">          универсальном языке науки, средстве моделирования явлений и процессов; </w:t>
      </w:r>
    </w:p>
    <w:p w:rsidR="00653F09" w:rsidRPr="003C0218" w:rsidRDefault="00653F09" w:rsidP="003C0218">
      <w:pPr>
        <w:numPr>
          <w:ilvl w:val="0"/>
          <w:numId w:val="8"/>
        </w:numPr>
        <w:tabs>
          <w:tab w:val="clear" w:pos="567"/>
        </w:tabs>
        <w:ind w:left="0" w:firstLine="0"/>
        <w:jc w:val="both"/>
      </w:pPr>
      <w:r w:rsidRPr="003C0218">
        <w:rPr>
          <w:b/>
        </w:rPr>
        <w:t>овладение</w:t>
      </w:r>
      <w:r w:rsidRPr="003C0218">
        <w:t xml:space="preserve"> языком математики в устной и письменной форме, математическими знаниями и умениями, необходимыми для изучения школьных естественнонаучных дисциплин, продолжения образования и освоения избранной специальности на современном уровне;</w:t>
      </w:r>
    </w:p>
    <w:p w:rsidR="00653F09" w:rsidRPr="003C0218" w:rsidRDefault="00653F09" w:rsidP="003C0218">
      <w:pPr>
        <w:numPr>
          <w:ilvl w:val="0"/>
          <w:numId w:val="8"/>
        </w:numPr>
        <w:tabs>
          <w:tab w:val="clear" w:pos="567"/>
        </w:tabs>
        <w:ind w:left="0" w:firstLine="0"/>
        <w:jc w:val="both"/>
      </w:pPr>
      <w:r w:rsidRPr="003C0218">
        <w:rPr>
          <w:b/>
        </w:rPr>
        <w:t>развитие</w:t>
      </w:r>
      <w:r w:rsidRPr="003C0218">
        <w:t xml:space="preserve"> логического мышления, алгоритмической культуры, пространственного воображения, математического мышления и интуиции, творческих способностей, необходимых для продолжения образования и для самостоятельной деятельности в области математики и ее приложений в будущей профессиональной деятельности;</w:t>
      </w:r>
    </w:p>
    <w:p w:rsidR="00653F09" w:rsidRPr="003C0218" w:rsidRDefault="00653F09" w:rsidP="003C0218">
      <w:pPr>
        <w:numPr>
          <w:ilvl w:val="0"/>
          <w:numId w:val="8"/>
        </w:numPr>
        <w:tabs>
          <w:tab w:val="clear" w:pos="567"/>
        </w:tabs>
        <w:ind w:left="0" w:firstLine="0"/>
        <w:jc w:val="both"/>
      </w:pPr>
      <w:r w:rsidRPr="003C0218">
        <w:rPr>
          <w:b/>
        </w:rPr>
        <w:t>воспитание</w:t>
      </w:r>
      <w:r w:rsidRPr="003C0218">
        <w:t xml:space="preserve"> средствами математики культуры личности через знакомство с историей развития математики, эволюцией математических идей; понимания значимости математики для научно-технического прогресса</w:t>
      </w:r>
    </w:p>
    <w:p w:rsidR="00653F09" w:rsidRPr="003C0218" w:rsidRDefault="00653F09" w:rsidP="003C0218">
      <w:pPr>
        <w:pStyle w:val="western"/>
        <w:spacing w:before="0" w:beforeAutospacing="0" w:after="0"/>
        <w:rPr>
          <w:b/>
        </w:rPr>
      </w:pPr>
      <w:r w:rsidRPr="003C0218">
        <w:rPr>
          <w:b/>
        </w:rPr>
        <w:t xml:space="preserve">Цель изучения </w:t>
      </w:r>
      <w:hyperlink r:id="rId22" w:anchor="YANDEX_5" w:history="1"/>
      <w:r w:rsidRPr="003C0218">
        <w:rPr>
          <w:rStyle w:val="highlighthighlightactive"/>
          <w:b/>
          <w:lang w:val="en-US"/>
        </w:rPr>
        <w:t> </w:t>
      </w:r>
      <w:r w:rsidRPr="003C0218">
        <w:rPr>
          <w:rStyle w:val="highlighthighlightactive"/>
          <w:b/>
        </w:rPr>
        <w:t>алгебры</w:t>
      </w:r>
      <w:r w:rsidRPr="003C0218">
        <w:rPr>
          <w:rStyle w:val="highlighthighlightactive"/>
          <w:b/>
          <w:lang w:val="en-US"/>
        </w:rPr>
        <w:t> </w:t>
      </w:r>
      <w:hyperlink r:id="rId23" w:anchor="YANDEX_7" w:history="1"/>
      <w:r w:rsidRPr="003C0218">
        <w:rPr>
          <w:b/>
        </w:rPr>
        <w:t xml:space="preserve"> и математического анализа.</w:t>
      </w:r>
    </w:p>
    <w:p w:rsidR="00AC4B10" w:rsidRPr="003C0218" w:rsidRDefault="00AC4B10" w:rsidP="003C0218">
      <w:pPr>
        <w:pStyle w:val="western"/>
        <w:spacing w:before="0" w:beforeAutospacing="0" w:after="0"/>
      </w:pPr>
      <w:r w:rsidRPr="003C0218">
        <w:t xml:space="preserve"> -с</w:t>
      </w:r>
      <w:r w:rsidR="00ED31E6" w:rsidRPr="003C0218">
        <w:t xml:space="preserve">истематическое изучение функций, как важнейшего математического объекта средствами </w:t>
      </w:r>
      <w:bookmarkStart w:id="0" w:name="YANDEX_7"/>
      <w:bookmarkEnd w:id="0"/>
      <w:r w:rsidR="00D43E87" w:rsidRPr="003C0218">
        <w:rPr>
          <w:lang w:val="en-US"/>
        </w:rPr>
        <w:fldChar w:fldCharType="begin"/>
      </w:r>
      <w:r w:rsidR="00ED31E6" w:rsidRPr="003C0218">
        <w:instrText xml:space="preserve"> </w:instrText>
      </w:r>
      <w:r w:rsidR="00ED31E6" w:rsidRPr="003C0218">
        <w:rPr>
          <w:lang w:val="en-US"/>
        </w:rPr>
        <w:instrText>HYPERLINK</w:instrText>
      </w:r>
      <w:r w:rsidR="00ED31E6" w:rsidRPr="003C0218">
        <w:instrText xml:space="preserve"> "</w:instrText>
      </w:r>
      <w:r w:rsidR="00ED31E6" w:rsidRPr="003C0218">
        <w:rPr>
          <w:lang w:val="en-US"/>
        </w:rPr>
        <w:instrText>http</w:instrText>
      </w:r>
      <w:r w:rsidR="00ED31E6" w:rsidRPr="003C0218">
        <w:instrText>://</w:instrText>
      </w:r>
      <w:r w:rsidR="00ED31E6" w:rsidRPr="003C0218">
        <w:rPr>
          <w:lang w:val="en-US"/>
        </w:rPr>
        <w:instrText>hghltd</w:instrText>
      </w:r>
      <w:r w:rsidR="00ED31E6" w:rsidRPr="003C0218">
        <w:instrText>.</w:instrText>
      </w:r>
      <w:r w:rsidR="00ED31E6" w:rsidRPr="003C0218">
        <w:rPr>
          <w:lang w:val="en-US"/>
        </w:rPr>
        <w:instrText>yandex</w:instrText>
      </w:r>
      <w:r w:rsidR="00ED31E6" w:rsidRPr="003C0218">
        <w:instrText>.</w:instrText>
      </w:r>
      <w:r w:rsidR="00ED31E6" w:rsidRPr="003C0218">
        <w:rPr>
          <w:lang w:val="en-US"/>
        </w:rPr>
        <w:instrText>net</w:instrText>
      </w:r>
      <w:r w:rsidR="00ED31E6" w:rsidRPr="003C0218">
        <w:instrText>/</w:instrText>
      </w:r>
      <w:r w:rsidR="00ED31E6" w:rsidRPr="003C0218">
        <w:rPr>
          <w:lang w:val="en-US"/>
        </w:rPr>
        <w:instrText>yandbtm</w:instrText>
      </w:r>
      <w:r w:rsidR="00ED31E6" w:rsidRPr="003C0218">
        <w:instrText>?</w:instrText>
      </w:r>
      <w:r w:rsidR="00ED31E6" w:rsidRPr="003C0218">
        <w:rPr>
          <w:lang w:val="en-US"/>
        </w:rPr>
        <w:instrText>fmode</w:instrText>
      </w:r>
      <w:r w:rsidR="00ED31E6" w:rsidRPr="003C0218">
        <w:instrText>=</w:instrText>
      </w:r>
      <w:r w:rsidR="00ED31E6" w:rsidRPr="003C0218">
        <w:rPr>
          <w:lang w:val="en-US"/>
        </w:rPr>
        <w:instrText>envelope</w:instrText>
      </w:r>
      <w:r w:rsidR="00ED31E6" w:rsidRPr="003C0218">
        <w:instrText>&amp;</w:instrText>
      </w:r>
      <w:r w:rsidR="00ED31E6" w:rsidRPr="003C0218">
        <w:rPr>
          <w:lang w:val="en-US"/>
        </w:rPr>
        <w:instrText>url</w:instrText>
      </w:r>
      <w:r w:rsidR="00ED31E6" w:rsidRPr="003C0218">
        <w:instrText>=</w:instrText>
      </w:r>
      <w:r w:rsidR="00ED31E6" w:rsidRPr="003C0218">
        <w:rPr>
          <w:lang w:val="en-US"/>
        </w:rPr>
        <w:instrText>http</w:instrText>
      </w:r>
      <w:r w:rsidR="00ED31E6" w:rsidRPr="003C0218">
        <w:instrText>%3</w:instrText>
      </w:r>
      <w:r w:rsidR="00ED31E6" w:rsidRPr="003C0218">
        <w:rPr>
          <w:lang w:val="en-US"/>
        </w:rPr>
        <w:instrText>A</w:instrText>
      </w:r>
      <w:r w:rsidR="00ED31E6" w:rsidRPr="003C0218">
        <w:instrText>%2</w:instrText>
      </w:r>
      <w:r w:rsidR="00ED31E6" w:rsidRPr="003C0218">
        <w:rPr>
          <w:lang w:val="en-US"/>
        </w:rPr>
        <w:instrText>F</w:instrText>
      </w:r>
      <w:r w:rsidR="00ED31E6" w:rsidRPr="003C0218">
        <w:instrText>%2</w:instrText>
      </w:r>
      <w:r w:rsidR="00ED31E6" w:rsidRPr="003C0218">
        <w:rPr>
          <w:lang w:val="en-US"/>
        </w:rPr>
        <w:instrText>Fshkolakriv</w:instrText>
      </w:r>
      <w:r w:rsidR="00ED31E6" w:rsidRPr="003C0218">
        <w:instrText>.</w:instrText>
      </w:r>
      <w:r w:rsidR="00ED31E6" w:rsidRPr="003C0218">
        <w:rPr>
          <w:lang w:val="en-US"/>
        </w:rPr>
        <w:instrText>narod</w:instrText>
      </w:r>
      <w:r w:rsidR="00ED31E6" w:rsidRPr="003C0218">
        <w:instrText>.</w:instrText>
      </w:r>
      <w:r w:rsidR="00ED31E6" w:rsidRPr="003C0218">
        <w:rPr>
          <w:lang w:val="en-US"/>
        </w:rPr>
        <w:instrText>ru</w:instrText>
      </w:r>
      <w:r w:rsidR="00ED31E6" w:rsidRPr="003C0218">
        <w:instrText>%2</w:instrText>
      </w:r>
      <w:r w:rsidR="00ED31E6" w:rsidRPr="003C0218">
        <w:rPr>
          <w:lang w:val="en-US"/>
        </w:rPr>
        <w:instrText>Frab</w:instrText>
      </w:r>
      <w:r w:rsidR="00ED31E6" w:rsidRPr="003C0218">
        <w:instrText>_10_</w:instrText>
      </w:r>
      <w:r w:rsidR="00ED31E6" w:rsidRPr="003C0218">
        <w:rPr>
          <w:lang w:val="en-US"/>
        </w:rPr>
        <w:instrText>alg</w:instrText>
      </w:r>
      <w:r w:rsidR="00ED31E6" w:rsidRPr="003C0218">
        <w:instrText>.</w:instrText>
      </w:r>
      <w:r w:rsidR="00ED31E6" w:rsidRPr="003C0218">
        <w:rPr>
          <w:lang w:val="en-US"/>
        </w:rPr>
        <w:instrText>docx</w:instrText>
      </w:r>
      <w:r w:rsidR="00ED31E6" w:rsidRPr="003C0218">
        <w:instrText>&amp;</w:instrText>
      </w:r>
      <w:r w:rsidR="00ED31E6" w:rsidRPr="003C0218">
        <w:rPr>
          <w:lang w:val="en-US"/>
        </w:rPr>
        <w:instrText>lr</w:instrText>
      </w:r>
      <w:r w:rsidR="00ED31E6" w:rsidRPr="003C0218">
        <w:instrText>=10&amp;</w:instrText>
      </w:r>
      <w:r w:rsidR="00ED31E6" w:rsidRPr="003C0218">
        <w:rPr>
          <w:lang w:val="en-US"/>
        </w:rPr>
        <w:instrText>text</w:instrText>
      </w:r>
      <w:r w:rsidR="00ED31E6" w:rsidRPr="003C0218">
        <w:instrText>=%</w:instrText>
      </w:r>
      <w:r w:rsidR="00ED31E6" w:rsidRPr="003C0218">
        <w:rPr>
          <w:lang w:val="en-US"/>
        </w:rPr>
        <w:instrText>D</w:instrText>
      </w:r>
      <w:r w:rsidR="00ED31E6" w:rsidRPr="003C0218">
        <w:instrText>0%</w:instrText>
      </w:r>
      <w:r w:rsidR="00ED31E6" w:rsidRPr="003C0218">
        <w:rPr>
          <w:lang w:val="en-US"/>
        </w:rPr>
        <w:instrText>A</w:instrText>
      </w:r>
      <w:r w:rsidR="00ED31E6" w:rsidRPr="003C0218">
        <w:instrText>0%</w:instrText>
      </w:r>
      <w:r w:rsidR="00ED31E6" w:rsidRPr="003C0218">
        <w:rPr>
          <w:lang w:val="en-US"/>
        </w:rPr>
        <w:instrText>D</w:instrText>
      </w:r>
      <w:r w:rsidR="00ED31E6" w:rsidRPr="003C0218">
        <w:instrText>0%</w:instrText>
      </w:r>
      <w:r w:rsidR="00ED31E6" w:rsidRPr="003C0218">
        <w:rPr>
          <w:lang w:val="en-US"/>
        </w:rPr>
        <w:instrText>B</w:instrText>
      </w:r>
      <w:r w:rsidR="00ED31E6" w:rsidRPr="003C0218">
        <w:instrText>0%</w:instrText>
      </w:r>
      <w:r w:rsidR="00ED31E6" w:rsidRPr="003C0218">
        <w:rPr>
          <w:lang w:val="en-US"/>
        </w:rPr>
        <w:instrText>D</w:instrText>
      </w:r>
      <w:r w:rsidR="00ED31E6" w:rsidRPr="003C0218">
        <w:instrText>0%</w:instrText>
      </w:r>
      <w:r w:rsidR="00ED31E6" w:rsidRPr="003C0218">
        <w:rPr>
          <w:lang w:val="en-US"/>
        </w:rPr>
        <w:instrText>B</w:instrText>
      </w:r>
      <w:r w:rsidR="00ED31E6" w:rsidRPr="003C0218">
        <w:instrText>1%</w:instrText>
      </w:r>
      <w:r w:rsidR="00ED31E6" w:rsidRPr="003C0218">
        <w:rPr>
          <w:lang w:val="en-US"/>
        </w:rPr>
        <w:instrText>D</w:instrText>
      </w:r>
      <w:r w:rsidR="00ED31E6" w:rsidRPr="003C0218">
        <w:instrText>0%</w:instrText>
      </w:r>
      <w:r w:rsidR="00ED31E6" w:rsidRPr="003C0218">
        <w:rPr>
          <w:lang w:val="en-US"/>
        </w:rPr>
        <w:instrText>BE</w:instrText>
      </w:r>
      <w:r w:rsidR="00ED31E6" w:rsidRPr="003C0218">
        <w:instrText>%</w:instrText>
      </w:r>
      <w:r w:rsidR="00ED31E6" w:rsidRPr="003C0218">
        <w:rPr>
          <w:lang w:val="en-US"/>
        </w:rPr>
        <w:instrText>D</w:instrText>
      </w:r>
      <w:r w:rsidR="00ED31E6" w:rsidRPr="003C0218">
        <w:instrText>1%87%</w:instrText>
      </w:r>
      <w:r w:rsidR="00ED31E6" w:rsidRPr="003C0218">
        <w:rPr>
          <w:lang w:val="en-US"/>
        </w:rPr>
        <w:instrText>D</w:instrText>
      </w:r>
      <w:r w:rsidR="00ED31E6" w:rsidRPr="003C0218">
        <w:instrText>0%</w:instrText>
      </w:r>
      <w:r w:rsidR="00ED31E6" w:rsidRPr="003C0218">
        <w:rPr>
          <w:lang w:val="en-US"/>
        </w:rPr>
        <w:instrText>B</w:instrText>
      </w:r>
      <w:r w:rsidR="00ED31E6" w:rsidRPr="003C0218">
        <w:instrText>8%</w:instrText>
      </w:r>
      <w:r w:rsidR="00ED31E6" w:rsidRPr="003C0218">
        <w:rPr>
          <w:lang w:val="en-US"/>
        </w:rPr>
        <w:instrText>D</w:instrText>
      </w:r>
      <w:r w:rsidR="00ED31E6" w:rsidRPr="003C0218">
        <w:instrText>0%</w:instrText>
      </w:r>
      <w:r w:rsidR="00ED31E6" w:rsidRPr="003C0218">
        <w:rPr>
          <w:lang w:val="en-US"/>
        </w:rPr>
        <w:instrText>B</w:instrText>
      </w:r>
      <w:r w:rsidR="00ED31E6" w:rsidRPr="003C0218">
        <w:instrText>5%20%</w:instrText>
      </w:r>
      <w:r w:rsidR="00ED31E6" w:rsidRPr="003C0218">
        <w:rPr>
          <w:lang w:val="en-US"/>
        </w:rPr>
        <w:instrText>D</w:instrText>
      </w:r>
      <w:r w:rsidR="00ED31E6" w:rsidRPr="003C0218">
        <w:instrText>0%</w:instrText>
      </w:r>
      <w:r w:rsidR="00ED31E6" w:rsidRPr="003C0218">
        <w:rPr>
          <w:lang w:val="en-US"/>
        </w:rPr>
        <w:instrText>BF</w:instrText>
      </w:r>
      <w:r w:rsidR="00ED31E6" w:rsidRPr="003C0218">
        <w:instrText>%</w:instrText>
      </w:r>
      <w:r w:rsidR="00ED31E6" w:rsidRPr="003C0218">
        <w:rPr>
          <w:lang w:val="en-US"/>
        </w:rPr>
        <w:instrText>D</w:instrText>
      </w:r>
      <w:r w:rsidR="00ED31E6" w:rsidRPr="003C0218">
        <w:instrText>1%80%</w:instrText>
      </w:r>
      <w:r w:rsidR="00ED31E6" w:rsidRPr="003C0218">
        <w:rPr>
          <w:lang w:val="en-US"/>
        </w:rPr>
        <w:instrText>D</w:instrText>
      </w:r>
      <w:r w:rsidR="00ED31E6" w:rsidRPr="003C0218">
        <w:instrText>0%</w:instrText>
      </w:r>
      <w:r w:rsidR="00ED31E6" w:rsidRPr="003C0218">
        <w:rPr>
          <w:lang w:val="en-US"/>
        </w:rPr>
        <w:instrText>BE</w:instrText>
      </w:r>
      <w:r w:rsidR="00ED31E6" w:rsidRPr="003C0218">
        <w:instrText>%</w:instrText>
      </w:r>
      <w:r w:rsidR="00ED31E6" w:rsidRPr="003C0218">
        <w:rPr>
          <w:lang w:val="en-US"/>
        </w:rPr>
        <w:instrText>D</w:instrText>
      </w:r>
      <w:r w:rsidR="00ED31E6" w:rsidRPr="003C0218">
        <w:instrText>0%</w:instrText>
      </w:r>
      <w:r w:rsidR="00ED31E6" w:rsidRPr="003C0218">
        <w:rPr>
          <w:lang w:val="en-US"/>
        </w:rPr>
        <w:instrText>B</w:instrText>
      </w:r>
      <w:r w:rsidR="00ED31E6" w:rsidRPr="003C0218">
        <w:instrText>3%</w:instrText>
      </w:r>
      <w:r w:rsidR="00ED31E6" w:rsidRPr="003C0218">
        <w:rPr>
          <w:lang w:val="en-US"/>
        </w:rPr>
        <w:instrText>D</w:instrText>
      </w:r>
      <w:r w:rsidR="00ED31E6" w:rsidRPr="003C0218">
        <w:instrText>1%80%</w:instrText>
      </w:r>
      <w:r w:rsidR="00ED31E6" w:rsidRPr="003C0218">
        <w:rPr>
          <w:lang w:val="en-US"/>
        </w:rPr>
        <w:instrText>D</w:instrText>
      </w:r>
      <w:r w:rsidR="00ED31E6" w:rsidRPr="003C0218">
        <w:instrText>0%</w:instrText>
      </w:r>
      <w:r w:rsidR="00ED31E6" w:rsidRPr="003C0218">
        <w:rPr>
          <w:lang w:val="en-US"/>
        </w:rPr>
        <w:instrText>B</w:instrText>
      </w:r>
      <w:r w:rsidR="00ED31E6" w:rsidRPr="003C0218">
        <w:instrText>0%</w:instrText>
      </w:r>
      <w:r w:rsidR="00ED31E6" w:rsidRPr="003C0218">
        <w:rPr>
          <w:lang w:val="en-US"/>
        </w:rPr>
        <w:instrText>D</w:instrText>
      </w:r>
      <w:r w:rsidR="00ED31E6" w:rsidRPr="003C0218">
        <w:instrText>0%</w:instrText>
      </w:r>
      <w:r w:rsidR="00ED31E6" w:rsidRPr="003C0218">
        <w:rPr>
          <w:lang w:val="en-US"/>
        </w:rPr>
        <w:instrText>BC</w:instrText>
      </w:r>
      <w:r w:rsidR="00ED31E6" w:rsidRPr="003C0218">
        <w:instrText>%</w:instrText>
      </w:r>
      <w:r w:rsidR="00ED31E6" w:rsidRPr="003C0218">
        <w:rPr>
          <w:lang w:val="en-US"/>
        </w:rPr>
        <w:instrText>D</w:instrText>
      </w:r>
      <w:r w:rsidR="00ED31E6" w:rsidRPr="003C0218">
        <w:instrText>0%</w:instrText>
      </w:r>
      <w:r w:rsidR="00ED31E6" w:rsidRPr="003C0218">
        <w:rPr>
          <w:lang w:val="en-US"/>
        </w:rPr>
        <w:instrText>BC</w:instrText>
      </w:r>
      <w:r w:rsidR="00ED31E6" w:rsidRPr="003C0218">
        <w:instrText>%</w:instrText>
      </w:r>
      <w:r w:rsidR="00ED31E6" w:rsidRPr="003C0218">
        <w:rPr>
          <w:lang w:val="en-US"/>
        </w:rPr>
        <w:instrText>D</w:instrText>
      </w:r>
      <w:r w:rsidR="00ED31E6" w:rsidRPr="003C0218">
        <w:instrText>1%8</w:instrText>
      </w:r>
      <w:r w:rsidR="00ED31E6" w:rsidRPr="003C0218">
        <w:rPr>
          <w:lang w:val="en-US"/>
        </w:rPr>
        <w:instrText>B</w:instrText>
      </w:r>
      <w:r w:rsidR="00ED31E6" w:rsidRPr="003C0218">
        <w:instrText>%20%</w:instrText>
      </w:r>
      <w:r w:rsidR="00ED31E6" w:rsidRPr="003C0218">
        <w:rPr>
          <w:lang w:val="en-US"/>
        </w:rPr>
        <w:instrText>D</w:instrText>
      </w:r>
      <w:r w:rsidR="00ED31E6" w:rsidRPr="003C0218">
        <w:instrText>0%</w:instrText>
      </w:r>
      <w:r w:rsidR="00ED31E6" w:rsidRPr="003C0218">
        <w:rPr>
          <w:lang w:val="en-US"/>
        </w:rPr>
        <w:instrText>BF</w:instrText>
      </w:r>
      <w:r w:rsidR="00ED31E6" w:rsidRPr="003C0218">
        <w:instrText>%</w:instrText>
      </w:r>
      <w:r w:rsidR="00ED31E6" w:rsidRPr="003C0218">
        <w:rPr>
          <w:lang w:val="en-US"/>
        </w:rPr>
        <w:instrText>D</w:instrText>
      </w:r>
      <w:r w:rsidR="00ED31E6" w:rsidRPr="003C0218">
        <w:instrText>0%</w:instrText>
      </w:r>
      <w:r w:rsidR="00ED31E6" w:rsidRPr="003C0218">
        <w:rPr>
          <w:lang w:val="en-US"/>
        </w:rPr>
        <w:instrText>BE</w:instrText>
      </w:r>
      <w:r w:rsidR="00ED31E6" w:rsidRPr="003C0218">
        <w:instrText>%20%</w:instrText>
      </w:r>
      <w:r w:rsidR="00ED31E6" w:rsidRPr="003C0218">
        <w:rPr>
          <w:lang w:val="en-US"/>
        </w:rPr>
        <w:instrText>D</w:instrText>
      </w:r>
      <w:r w:rsidR="00ED31E6" w:rsidRPr="003C0218">
        <w:instrText>0%</w:instrText>
      </w:r>
      <w:r w:rsidR="00ED31E6" w:rsidRPr="003C0218">
        <w:rPr>
          <w:lang w:val="en-US"/>
        </w:rPr>
        <w:instrText>B</w:instrText>
      </w:r>
      <w:r w:rsidR="00ED31E6" w:rsidRPr="003C0218">
        <w:instrText>0%</w:instrText>
      </w:r>
      <w:r w:rsidR="00ED31E6" w:rsidRPr="003C0218">
        <w:rPr>
          <w:lang w:val="en-US"/>
        </w:rPr>
        <w:instrText>D</w:instrText>
      </w:r>
      <w:r w:rsidR="00ED31E6" w:rsidRPr="003C0218">
        <w:instrText>0%</w:instrText>
      </w:r>
      <w:r w:rsidR="00ED31E6" w:rsidRPr="003C0218">
        <w:rPr>
          <w:lang w:val="en-US"/>
        </w:rPr>
        <w:instrText>BB</w:instrText>
      </w:r>
      <w:r w:rsidR="00ED31E6" w:rsidRPr="003C0218">
        <w:instrText>%</w:instrText>
      </w:r>
      <w:r w:rsidR="00ED31E6" w:rsidRPr="003C0218">
        <w:rPr>
          <w:lang w:val="en-US"/>
        </w:rPr>
        <w:instrText>D</w:instrText>
      </w:r>
      <w:r w:rsidR="00ED31E6" w:rsidRPr="003C0218">
        <w:instrText>0%</w:instrText>
      </w:r>
      <w:r w:rsidR="00ED31E6" w:rsidRPr="003C0218">
        <w:rPr>
          <w:lang w:val="en-US"/>
        </w:rPr>
        <w:instrText>B</w:instrText>
      </w:r>
      <w:r w:rsidR="00ED31E6" w:rsidRPr="003C0218">
        <w:instrText>3%</w:instrText>
      </w:r>
      <w:r w:rsidR="00ED31E6" w:rsidRPr="003C0218">
        <w:rPr>
          <w:lang w:val="en-US"/>
        </w:rPr>
        <w:instrText>D</w:instrText>
      </w:r>
      <w:r w:rsidR="00ED31E6" w:rsidRPr="003C0218">
        <w:instrText>0%</w:instrText>
      </w:r>
      <w:r w:rsidR="00ED31E6" w:rsidRPr="003C0218">
        <w:rPr>
          <w:lang w:val="en-US"/>
        </w:rPr>
        <w:instrText>B</w:instrText>
      </w:r>
      <w:r w:rsidR="00ED31E6" w:rsidRPr="003C0218">
        <w:instrText>5%</w:instrText>
      </w:r>
      <w:r w:rsidR="00ED31E6" w:rsidRPr="003C0218">
        <w:rPr>
          <w:lang w:val="en-US"/>
        </w:rPr>
        <w:instrText>D</w:instrText>
      </w:r>
      <w:r w:rsidR="00ED31E6" w:rsidRPr="003C0218">
        <w:instrText>0%</w:instrText>
      </w:r>
      <w:r w:rsidR="00ED31E6" w:rsidRPr="003C0218">
        <w:rPr>
          <w:lang w:val="en-US"/>
        </w:rPr>
        <w:instrText>B</w:instrText>
      </w:r>
      <w:r w:rsidR="00ED31E6" w:rsidRPr="003C0218">
        <w:instrText>1%</w:instrText>
      </w:r>
      <w:r w:rsidR="00ED31E6" w:rsidRPr="003C0218">
        <w:rPr>
          <w:lang w:val="en-US"/>
        </w:rPr>
        <w:instrText>D</w:instrText>
      </w:r>
      <w:r w:rsidR="00ED31E6" w:rsidRPr="003C0218">
        <w:instrText>1%80%</w:instrText>
      </w:r>
      <w:r w:rsidR="00ED31E6" w:rsidRPr="003C0218">
        <w:rPr>
          <w:lang w:val="en-US"/>
        </w:rPr>
        <w:instrText>D</w:instrText>
      </w:r>
      <w:r w:rsidR="00ED31E6" w:rsidRPr="003C0218">
        <w:instrText>0%</w:instrText>
      </w:r>
      <w:r w:rsidR="00ED31E6" w:rsidRPr="003C0218">
        <w:rPr>
          <w:lang w:val="en-US"/>
        </w:rPr>
        <w:instrText>B</w:instrText>
      </w:r>
      <w:r w:rsidR="00ED31E6" w:rsidRPr="003C0218">
        <w:instrText>5%2010%20%</w:instrText>
      </w:r>
      <w:r w:rsidR="00ED31E6" w:rsidRPr="003C0218">
        <w:rPr>
          <w:lang w:val="en-US"/>
        </w:rPr>
        <w:instrText>D</w:instrText>
      </w:r>
      <w:r w:rsidR="00ED31E6" w:rsidRPr="003C0218">
        <w:instrText>0%</w:instrText>
      </w:r>
      <w:r w:rsidR="00ED31E6" w:rsidRPr="003C0218">
        <w:rPr>
          <w:lang w:val="en-US"/>
        </w:rPr>
        <w:instrText>BA</w:instrText>
      </w:r>
      <w:r w:rsidR="00ED31E6" w:rsidRPr="003C0218">
        <w:instrText>%</w:instrText>
      </w:r>
      <w:r w:rsidR="00ED31E6" w:rsidRPr="003C0218">
        <w:rPr>
          <w:lang w:val="en-US"/>
        </w:rPr>
        <w:instrText>D</w:instrText>
      </w:r>
      <w:r w:rsidR="00ED31E6" w:rsidRPr="003C0218">
        <w:instrText>0%</w:instrText>
      </w:r>
      <w:r w:rsidR="00ED31E6" w:rsidRPr="003C0218">
        <w:rPr>
          <w:lang w:val="en-US"/>
        </w:rPr>
        <w:instrText>BB</w:instrText>
      </w:r>
      <w:r w:rsidR="00ED31E6" w:rsidRPr="003C0218">
        <w:instrText>%</w:instrText>
      </w:r>
      <w:r w:rsidR="00ED31E6" w:rsidRPr="003C0218">
        <w:rPr>
          <w:lang w:val="en-US"/>
        </w:rPr>
        <w:instrText>D</w:instrText>
      </w:r>
      <w:r w:rsidR="00ED31E6" w:rsidRPr="003C0218">
        <w:instrText>0%</w:instrText>
      </w:r>
      <w:r w:rsidR="00ED31E6" w:rsidRPr="003C0218">
        <w:rPr>
          <w:lang w:val="en-US"/>
        </w:rPr>
        <w:instrText>B</w:instrText>
      </w:r>
      <w:r w:rsidR="00ED31E6" w:rsidRPr="003C0218">
        <w:instrText>0%</w:instrText>
      </w:r>
      <w:r w:rsidR="00ED31E6" w:rsidRPr="003C0218">
        <w:rPr>
          <w:lang w:val="en-US"/>
        </w:rPr>
        <w:instrText>D</w:instrText>
      </w:r>
      <w:r w:rsidR="00ED31E6" w:rsidRPr="003C0218">
        <w:instrText>1%81%</w:instrText>
      </w:r>
      <w:r w:rsidR="00ED31E6" w:rsidRPr="003C0218">
        <w:rPr>
          <w:lang w:val="en-US"/>
        </w:rPr>
        <w:instrText>D</w:instrText>
      </w:r>
      <w:r w:rsidR="00ED31E6" w:rsidRPr="003C0218">
        <w:instrText>1%81%20%</w:instrText>
      </w:r>
      <w:r w:rsidR="00ED31E6" w:rsidRPr="003C0218">
        <w:rPr>
          <w:lang w:val="en-US"/>
        </w:rPr>
        <w:instrText>D</w:instrText>
      </w:r>
      <w:r w:rsidR="00ED31E6" w:rsidRPr="003C0218">
        <w:instrText>0%</w:instrText>
      </w:r>
      <w:r w:rsidR="00ED31E6" w:rsidRPr="003C0218">
        <w:rPr>
          <w:lang w:val="en-US"/>
        </w:rPr>
        <w:instrText>BF</w:instrText>
      </w:r>
      <w:r w:rsidR="00ED31E6" w:rsidRPr="003C0218">
        <w:instrText>%</w:instrText>
      </w:r>
      <w:r w:rsidR="00ED31E6" w:rsidRPr="003C0218">
        <w:rPr>
          <w:lang w:val="en-US"/>
        </w:rPr>
        <w:instrText>D</w:instrText>
      </w:r>
      <w:r w:rsidR="00ED31E6" w:rsidRPr="003C0218">
        <w:instrText>0%</w:instrText>
      </w:r>
      <w:r w:rsidR="00ED31E6" w:rsidRPr="003C0218">
        <w:rPr>
          <w:lang w:val="en-US"/>
        </w:rPr>
        <w:instrText>BE</w:instrText>
      </w:r>
      <w:r w:rsidR="00ED31E6" w:rsidRPr="003C0218">
        <w:instrText>%20%</w:instrText>
      </w:r>
      <w:r w:rsidR="00ED31E6" w:rsidRPr="003C0218">
        <w:rPr>
          <w:lang w:val="en-US"/>
        </w:rPr>
        <w:instrText>D</w:instrText>
      </w:r>
      <w:r w:rsidR="00ED31E6" w:rsidRPr="003C0218">
        <w:instrText>1%83%</w:instrText>
      </w:r>
      <w:r w:rsidR="00ED31E6" w:rsidRPr="003C0218">
        <w:rPr>
          <w:lang w:val="en-US"/>
        </w:rPr>
        <w:instrText>D</w:instrText>
      </w:r>
      <w:r w:rsidR="00ED31E6" w:rsidRPr="003C0218">
        <w:instrText>1%87%</w:instrText>
      </w:r>
      <w:r w:rsidR="00ED31E6" w:rsidRPr="003C0218">
        <w:rPr>
          <w:lang w:val="en-US"/>
        </w:rPr>
        <w:instrText>D</w:instrText>
      </w:r>
      <w:r w:rsidR="00ED31E6" w:rsidRPr="003C0218">
        <w:instrText>0%</w:instrText>
      </w:r>
      <w:r w:rsidR="00ED31E6" w:rsidRPr="003C0218">
        <w:rPr>
          <w:lang w:val="en-US"/>
        </w:rPr>
        <w:instrText>B</w:instrText>
      </w:r>
      <w:r w:rsidR="00ED31E6" w:rsidRPr="003C0218">
        <w:instrText>5%</w:instrText>
      </w:r>
      <w:r w:rsidR="00ED31E6" w:rsidRPr="003C0218">
        <w:rPr>
          <w:lang w:val="en-US"/>
        </w:rPr>
        <w:instrText>D</w:instrText>
      </w:r>
      <w:r w:rsidR="00ED31E6" w:rsidRPr="003C0218">
        <w:instrText>0%</w:instrText>
      </w:r>
      <w:r w:rsidR="00ED31E6" w:rsidRPr="003C0218">
        <w:rPr>
          <w:lang w:val="en-US"/>
        </w:rPr>
        <w:instrText>B</w:instrText>
      </w:r>
      <w:r w:rsidR="00ED31E6" w:rsidRPr="003C0218">
        <w:instrText>1%</w:instrText>
      </w:r>
      <w:r w:rsidR="00ED31E6" w:rsidRPr="003C0218">
        <w:rPr>
          <w:lang w:val="en-US"/>
        </w:rPr>
        <w:instrText>D</w:instrText>
      </w:r>
      <w:r w:rsidR="00ED31E6" w:rsidRPr="003C0218">
        <w:instrText>0%</w:instrText>
      </w:r>
      <w:r w:rsidR="00ED31E6" w:rsidRPr="003C0218">
        <w:rPr>
          <w:lang w:val="en-US"/>
        </w:rPr>
        <w:instrText>BD</w:instrText>
      </w:r>
      <w:r w:rsidR="00ED31E6" w:rsidRPr="003C0218">
        <w:instrText>%</w:instrText>
      </w:r>
      <w:r w:rsidR="00ED31E6" w:rsidRPr="003C0218">
        <w:rPr>
          <w:lang w:val="en-US"/>
        </w:rPr>
        <w:instrText>D</w:instrText>
      </w:r>
      <w:r w:rsidR="00ED31E6" w:rsidRPr="003C0218">
        <w:instrText>0%</w:instrText>
      </w:r>
      <w:r w:rsidR="00ED31E6" w:rsidRPr="003C0218">
        <w:rPr>
          <w:lang w:val="en-US"/>
        </w:rPr>
        <w:instrText>B</w:instrText>
      </w:r>
      <w:r w:rsidR="00ED31E6" w:rsidRPr="003C0218">
        <w:instrText>8%</w:instrText>
      </w:r>
      <w:r w:rsidR="00ED31E6" w:rsidRPr="003C0218">
        <w:rPr>
          <w:lang w:val="en-US"/>
        </w:rPr>
        <w:instrText>D</w:instrText>
      </w:r>
      <w:r w:rsidR="00ED31E6" w:rsidRPr="003C0218">
        <w:instrText>0%</w:instrText>
      </w:r>
      <w:r w:rsidR="00ED31E6" w:rsidRPr="003C0218">
        <w:rPr>
          <w:lang w:val="en-US"/>
        </w:rPr>
        <w:instrText>BA</w:instrText>
      </w:r>
      <w:r w:rsidR="00ED31E6" w:rsidRPr="003C0218">
        <w:instrText>%</w:instrText>
      </w:r>
      <w:r w:rsidR="00ED31E6" w:rsidRPr="003C0218">
        <w:rPr>
          <w:lang w:val="en-US"/>
        </w:rPr>
        <w:instrText>D</w:instrText>
      </w:r>
      <w:r w:rsidR="00ED31E6" w:rsidRPr="003C0218">
        <w:instrText>1%83%20%</w:instrText>
      </w:r>
      <w:r w:rsidR="00ED31E6" w:rsidRPr="003C0218">
        <w:rPr>
          <w:lang w:val="en-US"/>
        </w:rPr>
        <w:instrText>D</w:instrText>
      </w:r>
      <w:r w:rsidR="00ED31E6" w:rsidRPr="003C0218">
        <w:instrText>0%9</w:instrText>
      </w:r>
      <w:r w:rsidR="00ED31E6" w:rsidRPr="003C0218">
        <w:rPr>
          <w:lang w:val="en-US"/>
        </w:rPr>
        <w:instrText>A</w:instrText>
      </w:r>
      <w:r w:rsidR="00ED31E6" w:rsidRPr="003C0218">
        <w:instrText>%</w:instrText>
      </w:r>
      <w:r w:rsidR="00ED31E6" w:rsidRPr="003C0218">
        <w:rPr>
          <w:lang w:val="en-US"/>
        </w:rPr>
        <w:instrText>D</w:instrText>
      </w:r>
      <w:r w:rsidR="00ED31E6" w:rsidRPr="003C0218">
        <w:instrText>0%</w:instrText>
      </w:r>
      <w:r w:rsidR="00ED31E6" w:rsidRPr="003C0218">
        <w:rPr>
          <w:lang w:val="en-US"/>
        </w:rPr>
        <w:instrText>B</w:instrText>
      </w:r>
      <w:r w:rsidR="00ED31E6" w:rsidRPr="003C0218">
        <w:instrText>0%</w:instrText>
      </w:r>
      <w:r w:rsidR="00ED31E6" w:rsidRPr="003C0218">
        <w:rPr>
          <w:lang w:val="en-US"/>
        </w:rPr>
        <w:instrText>D</w:instrText>
      </w:r>
      <w:r w:rsidR="00ED31E6" w:rsidRPr="003C0218">
        <w:instrText>0%</w:instrText>
      </w:r>
      <w:r w:rsidR="00ED31E6" w:rsidRPr="003C0218">
        <w:rPr>
          <w:lang w:val="en-US"/>
        </w:rPr>
        <w:instrText>BB</w:instrText>
      </w:r>
      <w:r w:rsidR="00ED31E6" w:rsidRPr="003C0218">
        <w:instrText>%</w:instrText>
      </w:r>
      <w:r w:rsidR="00ED31E6" w:rsidRPr="003C0218">
        <w:rPr>
          <w:lang w:val="en-US"/>
        </w:rPr>
        <w:instrText>D</w:instrText>
      </w:r>
      <w:r w:rsidR="00ED31E6" w:rsidRPr="003C0218">
        <w:instrText>1%8</w:instrText>
      </w:r>
      <w:r w:rsidR="00ED31E6" w:rsidRPr="003C0218">
        <w:rPr>
          <w:lang w:val="en-US"/>
        </w:rPr>
        <w:instrText>F</w:instrText>
      </w:r>
      <w:r w:rsidR="00ED31E6" w:rsidRPr="003C0218">
        <w:instrText>%</w:instrText>
      </w:r>
      <w:r w:rsidR="00ED31E6" w:rsidRPr="003C0218">
        <w:rPr>
          <w:lang w:val="en-US"/>
        </w:rPr>
        <w:instrText>D</w:instrText>
      </w:r>
      <w:r w:rsidR="00ED31E6" w:rsidRPr="003C0218">
        <w:instrText>0%</w:instrText>
      </w:r>
      <w:r w:rsidR="00ED31E6" w:rsidRPr="003C0218">
        <w:rPr>
          <w:lang w:val="en-US"/>
        </w:rPr>
        <w:instrText>B</w:instrText>
      </w:r>
      <w:r w:rsidR="00ED31E6" w:rsidRPr="003C0218">
        <w:instrText>3%</w:instrText>
      </w:r>
      <w:r w:rsidR="00ED31E6" w:rsidRPr="003C0218">
        <w:rPr>
          <w:lang w:val="en-US"/>
        </w:rPr>
        <w:instrText>D</w:instrText>
      </w:r>
      <w:r w:rsidR="00ED31E6" w:rsidRPr="003C0218">
        <w:instrText>0%</w:instrText>
      </w:r>
      <w:r w:rsidR="00ED31E6" w:rsidRPr="003C0218">
        <w:rPr>
          <w:lang w:val="en-US"/>
        </w:rPr>
        <w:instrText>B</w:instrText>
      </w:r>
      <w:r w:rsidR="00ED31E6" w:rsidRPr="003C0218">
        <w:instrText>8%</w:instrText>
      </w:r>
      <w:r w:rsidR="00ED31E6" w:rsidRPr="003C0218">
        <w:rPr>
          <w:lang w:val="en-US"/>
        </w:rPr>
        <w:instrText>D</w:instrText>
      </w:r>
      <w:r w:rsidR="00ED31E6" w:rsidRPr="003C0218">
        <w:instrText>0%</w:instrText>
      </w:r>
      <w:r w:rsidR="00ED31E6" w:rsidRPr="003C0218">
        <w:rPr>
          <w:lang w:val="en-US"/>
        </w:rPr>
        <w:instrText>BD</w:instrText>
      </w:r>
      <w:r w:rsidR="00ED31E6" w:rsidRPr="003C0218">
        <w:instrText>%</w:instrText>
      </w:r>
      <w:r w:rsidR="00ED31E6" w:rsidRPr="003C0218">
        <w:rPr>
          <w:lang w:val="en-US"/>
        </w:rPr>
        <w:instrText>D</w:instrText>
      </w:r>
      <w:r w:rsidR="00ED31E6" w:rsidRPr="003C0218">
        <w:instrText>0%</w:instrText>
      </w:r>
      <w:r w:rsidR="00ED31E6" w:rsidRPr="003C0218">
        <w:rPr>
          <w:lang w:val="en-US"/>
        </w:rPr>
        <w:instrText>B</w:instrText>
      </w:r>
      <w:r w:rsidR="00ED31E6" w:rsidRPr="003C0218">
        <w:instrText>0&amp;</w:instrText>
      </w:r>
      <w:r w:rsidR="00ED31E6" w:rsidRPr="003C0218">
        <w:rPr>
          <w:lang w:val="en-US"/>
        </w:rPr>
        <w:instrText>l</w:instrText>
      </w:r>
      <w:r w:rsidR="00ED31E6" w:rsidRPr="003C0218">
        <w:instrText>10</w:instrText>
      </w:r>
      <w:r w:rsidR="00ED31E6" w:rsidRPr="003C0218">
        <w:rPr>
          <w:lang w:val="en-US"/>
        </w:rPr>
        <w:instrText>n</w:instrText>
      </w:r>
      <w:r w:rsidR="00ED31E6" w:rsidRPr="003C0218">
        <w:instrText>=</w:instrText>
      </w:r>
      <w:r w:rsidR="00ED31E6" w:rsidRPr="003C0218">
        <w:rPr>
          <w:lang w:val="en-US"/>
        </w:rPr>
        <w:instrText>ru</w:instrText>
      </w:r>
      <w:r w:rsidR="00ED31E6" w:rsidRPr="003C0218">
        <w:instrText>&amp;</w:instrText>
      </w:r>
      <w:r w:rsidR="00ED31E6" w:rsidRPr="003C0218">
        <w:rPr>
          <w:lang w:val="en-US"/>
        </w:rPr>
        <w:instrText>mime</w:instrText>
      </w:r>
      <w:r w:rsidR="00ED31E6" w:rsidRPr="003C0218">
        <w:instrText>=</w:instrText>
      </w:r>
      <w:r w:rsidR="00ED31E6" w:rsidRPr="003C0218">
        <w:rPr>
          <w:lang w:val="en-US"/>
        </w:rPr>
        <w:instrText>docx</w:instrText>
      </w:r>
      <w:r w:rsidR="00ED31E6" w:rsidRPr="003C0218">
        <w:instrText>&amp;</w:instrText>
      </w:r>
      <w:r w:rsidR="00ED31E6" w:rsidRPr="003C0218">
        <w:rPr>
          <w:lang w:val="en-US"/>
        </w:rPr>
        <w:instrText>sign</w:instrText>
      </w:r>
      <w:r w:rsidR="00ED31E6" w:rsidRPr="003C0218">
        <w:instrText>=</w:instrText>
      </w:r>
      <w:r w:rsidR="00ED31E6" w:rsidRPr="003C0218">
        <w:rPr>
          <w:lang w:val="en-US"/>
        </w:rPr>
        <w:instrText>f</w:instrText>
      </w:r>
      <w:r w:rsidR="00ED31E6" w:rsidRPr="003C0218">
        <w:instrText>90</w:instrText>
      </w:r>
      <w:r w:rsidR="00ED31E6" w:rsidRPr="003C0218">
        <w:rPr>
          <w:lang w:val="en-US"/>
        </w:rPr>
        <w:instrText>e</w:instrText>
      </w:r>
      <w:r w:rsidR="00ED31E6" w:rsidRPr="003C0218">
        <w:instrText>5985769</w:instrText>
      </w:r>
      <w:r w:rsidR="00ED31E6" w:rsidRPr="003C0218">
        <w:rPr>
          <w:lang w:val="en-US"/>
        </w:rPr>
        <w:instrText>fbd</w:instrText>
      </w:r>
      <w:r w:rsidR="00ED31E6" w:rsidRPr="003C0218">
        <w:instrText>9</w:instrText>
      </w:r>
      <w:r w:rsidR="00ED31E6" w:rsidRPr="003C0218">
        <w:rPr>
          <w:lang w:val="en-US"/>
        </w:rPr>
        <w:instrText>a</w:instrText>
      </w:r>
      <w:r w:rsidR="00ED31E6" w:rsidRPr="003C0218">
        <w:instrText>5</w:instrText>
      </w:r>
      <w:r w:rsidR="00ED31E6" w:rsidRPr="003C0218">
        <w:rPr>
          <w:lang w:val="en-US"/>
        </w:rPr>
        <w:instrText>b</w:instrText>
      </w:r>
      <w:r w:rsidR="00ED31E6" w:rsidRPr="003C0218">
        <w:instrText>95</w:instrText>
      </w:r>
      <w:r w:rsidR="00ED31E6" w:rsidRPr="003C0218">
        <w:rPr>
          <w:lang w:val="en-US"/>
        </w:rPr>
        <w:instrText>bb</w:instrText>
      </w:r>
      <w:r w:rsidR="00ED31E6" w:rsidRPr="003C0218">
        <w:instrText>5</w:instrText>
      </w:r>
      <w:r w:rsidR="00ED31E6" w:rsidRPr="003C0218">
        <w:rPr>
          <w:lang w:val="en-US"/>
        </w:rPr>
        <w:instrText>fdd</w:instrText>
      </w:r>
      <w:r w:rsidR="00ED31E6" w:rsidRPr="003C0218">
        <w:instrText>25272</w:instrText>
      </w:r>
      <w:r w:rsidR="00ED31E6" w:rsidRPr="003C0218">
        <w:rPr>
          <w:lang w:val="en-US"/>
        </w:rPr>
        <w:instrText>b</w:instrText>
      </w:r>
      <w:r w:rsidR="00ED31E6" w:rsidRPr="003C0218">
        <w:instrText>&amp;</w:instrText>
      </w:r>
      <w:r w:rsidR="00ED31E6" w:rsidRPr="003C0218">
        <w:rPr>
          <w:lang w:val="en-US"/>
        </w:rPr>
        <w:instrText>keyno</w:instrText>
      </w:r>
      <w:r w:rsidR="00ED31E6" w:rsidRPr="003C0218">
        <w:instrText>=0" \</w:instrText>
      </w:r>
      <w:r w:rsidR="00ED31E6" w:rsidRPr="003C0218">
        <w:rPr>
          <w:lang w:val="en-US"/>
        </w:rPr>
        <w:instrText>l</w:instrText>
      </w:r>
      <w:r w:rsidR="00ED31E6" w:rsidRPr="003C0218">
        <w:instrText xml:space="preserve"> "</w:instrText>
      </w:r>
      <w:r w:rsidR="00ED31E6" w:rsidRPr="003C0218">
        <w:rPr>
          <w:lang w:val="en-US"/>
        </w:rPr>
        <w:instrText>YANDEX</w:instrText>
      </w:r>
      <w:r w:rsidR="00ED31E6" w:rsidRPr="003C0218">
        <w:instrText xml:space="preserve">_6" </w:instrText>
      </w:r>
      <w:r w:rsidR="00D43E87" w:rsidRPr="003C0218">
        <w:rPr>
          <w:lang w:val="en-US"/>
        </w:rPr>
        <w:fldChar w:fldCharType="end"/>
      </w:r>
      <w:r w:rsidR="00ED31E6" w:rsidRPr="003C0218">
        <w:rPr>
          <w:rStyle w:val="highlighthighlightactive"/>
          <w:lang w:val="en-US"/>
        </w:rPr>
        <w:t> </w:t>
      </w:r>
      <w:r w:rsidR="00ED31E6" w:rsidRPr="003C0218">
        <w:rPr>
          <w:rStyle w:val="highlighthighlightactive"/>
        </w:rPr>
        <w:t>алгебры</w:t>
      </w:r>
      <w:r w:rsidR="00ED31E6" w:rsidRPr="003C0218">
        <w:rPr>
          <w:rStyle w:val="highlighthighlightactive"/>
          <w:lang w:val="en-US"/>
        </w:rPr>
        <w:t> </w:t>
      </w:r>
      <w:hyperlink r:id="rId24" w:anchor="YANDEX_8" w:history="1"/>
      <w:r w:rsidR="00ED31E6" w:rsidRPr="003C0218">
        <w:t xml:space="preserve"> и математического анализа,</w:t>
      </w:r>
    </w:p>
    <w:p w:rsidR="00AC4B10" w:rsidRPr="003C0218" w:rsidRDefault="00AC4B10" w:rsidP="003C0218">
      <w:pPr>
        <w:pStyle w:val="western"/>
        <w:spacing w:before="0" w:beforeAutospacing="0" w:after="0"/>
      </w:pPr>
      <w:r w:rsidRPr="003C0218">
        <w:t>-</w:t>
      </w:r>
      <w:r w:rsidR="00ED31E6" w:rsidRPr="003C0218">
        <w:t xml:space="preserve"> раскрытие политехнического и прикладного значения общих методов математики, связанных с исследованиями функций,</w:t>
      </w:r>
    </w:p>
    <w:p w:rsidR="00ED31E6" w:rsidRPr="003C0218" w:rsidRDefault="00AC4B10" w:rsidP="003C0218">
      <w:pPr>
        <w:pStyle w:val="western"/>
        <w:spacing w:before="0" w:beforeAutospacing="0" w:after="0"/>
      </w:pPr>
      <w:r w:rsidRPr="003C0218">
        <w:t>-</w:t>
      </w:r>
      <w:r w:rsidR="00ED31E6" w:rsidRPr="003C0218">
        <w:t xml:space="preserve"> подготовка необходимого аппарата для изучения геометрии и физики.</w:t>
      </w:r>
    </w:p>
    <w:p w:rsidR="00AC4B10" w:rsidRPr="003C0218" w:rsidRDefault="00AC4B10" w:rsidP="003C0218">
      <w:pPr>
        <w:pStyle w:val="western"/>
        <w:spacing w:before="0" w:beforeAutospacing="0" w:after="0"/>
        <w:rPr>
          <w:b/>
        </w:rPr>
      </w:pPr>
      <w:r w:rsidRPr="003C0218">
        <w:rPr>
          <w:b/>
        </w:rPr>
        <w:t>Общая характеристика курса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 xml:space="preserve">Курс характеризуется содержательным раскрытием понятий, утверждений и методов, относящихся к анализу, выяснением их практической значимости. Характерной особенностью курса является систематизация и обобщение знаний учащихся, закрепление и развитие умений и навыков, полученных в курсе </w:t>
      </w:r>
      <w:bookmarkStart w:id="1" w:name="YANDEX_8"/>
      <w:bookmarkEnd w:id="1"/>
      <w:r w:rsidR="00D43E87" w:rsidRPr="003C0218">
        <w:rPr>
          <w:lang w:val="en-US"/>
        </w:rPr>
        <w:fldChar w:fldCharType="begin"/>
      </w:r>
      <w:r w:rsidRPr="003C0218">
        <w:instrText xml:space="preserve"> </w:instrText>
      </w:r>
      <w:r w:rsidRPr="003C0218">
        <w:rPr>
          <w:lang w:val="en-US"/>
        </w:rPr>
        <w:instrText>HYPERLINK</w:instrText>
      </w:r>
      <w:r w:rsidRPr="003C0218">
        <w:instrText xml:space="preserve"> "</w:instrText>
      </w:r>
      <w:r w:rsidRPr="003C0218">
        <w:rPr>
          <w:lang w:val="en-US"/>
        </w:rPr>
        <w:instrText>http</w:instrText>
      </w:r>
      <w:r w:rsidRPr="003C0218">
        <w:instrText>://</w:instrText>
      </w:r>
      <w:r w:rsidRPr="003C0218">
        <w:rPr>
          <w:lang w:val="en-US"/>
        </w:rPr>
        <w:instrText>hghltd</w:instrText>
      </w:r>
      <w:r w:rsidRPr="003C0218">
        <w:instrText>.</w:instrText>
      </w:r>
      <w:r w:rsidRPr="003C0218">
        <w:rPr>
          <w:lang w:val="en-US"/>
        </w:rPr>
        <w:instrText>yandex</w:instrText>
      </w:r>
      <w:r w:rsidRPr="003C0218">
        <w:instrText>.</w:instrText>
      </w:r>
      <w:r w:rsidRPr="003C0218">
        <w:rPr>
          <w:lang w:val="en-US"/>
        </w:rPr>
        <w:instrText>net</w:instrText>
      </w:r>
      <w:r w:rsidRPr="003C0218">
        <w:instrText>/</w:instrText>
      </w:r>
      <w:r w:rsidRPr="003C0218">
        <w:rPr>
          <w:lang w:val="en-US"/>
        </w:rPr>
        <w:instrText>yandbtm</w:instrText>
      </w:r>
      <w:r w:rsidRPr="003C0218">
        <w:instrText>?</w:instrText>
      </w:r>
      <w:r w:rsidRPr="003C0218">
        <w:rPr>
          <w:lang w:val="en-US"/>
        </w:rPr>
        <w:instrText>fmode</w:instrText>
      </w:r>
      <w:r w:rsidRPr="003C0218">
        <w:instrText>=</w:instrText>
      </w:r>
      <w:r w:rsidRPr="003C0218">
        <w:rPr>
          <w:lang w:val="en-US"/>
        </w:rPr>
        <w:instrText>envelope</w:instrText>
      </w:r>
      <w:r w:rsidRPr="003C0218">
        <w:instrText>&amp;</w:instrText>
      </w:r>
      <w:r w:rsidRPr="003C0218">
        <w:rPr>
          <w:lang w:val="en-US"/>
        </w:rPr>
        <w:instrText>url</w:instrText>
      </w:r>
      <w:r w:rsidRPr="003C0218">
        <w:instrText>=</w:instrText>
      </w:r>
      <w:r w:rsidRPr="003C0218">
        <w:rPr>
          <w:lang w:val="en-US"/>
        </w:rPr>
        <w:instrText>http</w:instrText>
      </w:r>
      <w:r w:rsidRPr="003C0218">
        <w:instrText>%3</w:instrText>
      </w:r>
      <w:r w:rsidRPr="003C0218">
        <w:rPr>
          <w:lang w:val="en-US"/>
        </w:rPr>
        <w:instrText>A</w:instrText>
      </w:r>
      <w:r w:rsidRPr="003C0218">
        <w:instrText>%2</w:instrText>
      </w:r>
      <w:r w:rsidRPr="003C0218">
        <w:rPr>
          <w:lang w:val="en-US"/>
        </w:rPr>
        <w:instrText>F</w:instrText>
      </w:r>
      <w:r w:rsidRPr="003C0218">
        <w:instrText>%2</w:instrText>
      </w:r>
      <w:r w:rsidRPr="003C0218">
        <w:rPr>
          <w:lang w:val="en-US"/>
        </w:rPr>
        <w:instrText>Fshkolakriv</w:instrText>
      </w:r>
      <w:r w:rsidRPr="003C0218">
        <w:instrText>.</w:instrText>
      </w:r>
      <w:r w:rsidRPr="003C0218">
        <w:rPr>
          <w:lang w:val="en-US"/>
        </w:rPr>
        <w:instrText>narod</w:instrText>
      </w:r>
      <w:r w:rsidRPr="003C0218">
        <w:instrText>.</w:instrText>
      </w:r>
      <w:r w:rsidRPr="003C0218">
        <w:rPr>
          <w:lang w:val="en-US"/>
        </w:rPr>
        <w:instrText>ru</w:instrText>
      </w:r>
      <w:r w:rsidRPr="003C0218">
        <w:instrText>%2</w:instrText>
      </w:r>
      <w:r w:rsidRPr="003C0218">
        <w:rPr>
          <w:lang w:val="en-US"/>
        </w:rPr>
        <w:instrText>Frab</w:instrText>
      </w:r>
      <w:r w:rsidRPr="003C0218">
        <w:instrText>_10_</w:instrText>
      </w:r>
      <w:r w:rsidRPr="003C0218">
        <w:rPr>
          <w:lang w:val="en-US"/>
        </w:rPr>
        <w:instrText>alg</w:instrText>
      </w:r>
      <w:r w:rsidRPr="003C0218">
        <w:instrText>.</w:instrText>
      </w:r>
      <w:r w:rsidRPr="003C0218">
        <w:rPr>
          <w:lang w:val="en-US"/>
        </w:rPr>
        <w:instrText>docx</w:instrText>
      </w:r>
      <w:r w:rsidRPr="003C0218">
        <w:instrText>&amp;</w:instrText>
      </w:r>
      <w:r w:rsidRPr="003C0218">
        <w:rPr>
          <w:lang w:val="en-US"/>
        </w:rPr>
        <w:instrText>lr</w:instrText>
      </w:r>
      <w:r w:rsidRPr="003C0218">
        <w:instrText>=10&amp;</w:instrText>
      </w:r>
      <w:r w:rsidRPr="003C0218">
        <w:rPr>
          <w:lang w:val="en-US"/>
        </w:rPr>
        <w:instrText>text</w:instrText>
      </w:r>
      <w:r w:rsidRPr="003C0218">
        <w:instrText>=%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A</w:instrText>
      </w:r>
      <w:r w:rsidRPr="003C0218">
        <w:instrText>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1%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BE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1%87%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8%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5%20%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BF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1%80%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BE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3%</w:instrText>
      </w:r>
      <w:r w:rsidRPr="003C0218">
        <w:rPr>
          <w:lang w:val="en-US"/>
        </w:rPr>
        <w:instrText>D</w:instrText>
      </w:r>
      <w:r w:rsidRPr="003C0218">
        <w:instrText>1%80%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BC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BC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1%8</w:instrText>
      </w:r>
      <w:r w:rsidRPr="003C0218">
        <w:rPr>
          <w:lang w:val="en-US"/>
        </w:rPr>
        <w:instrText>B</w:instrText>
      </w:r>
      <w:r w:rsidRPr="003C0218">
        <w:instrText>%20%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BF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BE</w:instrText>
      </w:r>
      <w:r w:rsidRPr="003C0218">
        <w:instrText>%20%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BB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3%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5%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1%</w:instrText>
      </w:r>
      <w:r w:rsidRPr="003C0218">
        <w:rPr>
          <w:lang w:val="en-US"/>
        </w:rPr>
        <w:instrText>D</w:instrText>
      </w:r>
      <w:r w:rsidRPr="003C0218">
        <w:instrText>1%80%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5%2010%20%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BA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BB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0%</w:instrText>
      </w:r>
      <w:r w:rsidRPr="003C0218">
        <w:rPr>
          <w:lang w:val="en-US"/>
        </w:rPr>
        <w:instrText>D</w:instrText>
      </w:r>
      <w:r w:rsidRPr="003C0218">
        <w:instrText>1%81%</w:instrText>
      </w:r>
      <w:r w:rsidRPr="003C0218">
        <w:rPr>
          <w:lang w:val="en-US"/>
        </w:rPr>
        <w:instrText>D</w:instrText>
      </w:r>
      <w:r w:rsidRPr="003C0218">
        <w:instrText>1%81%20%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BF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BE</w:instrText>
      </w:r>
      <w:r w:rsidRPr="003C0218">
        <w:instrText>%20%</w:instrText>
      </w:r>
      <w:r w:rsidRPr="003C0218">
        <w:rPr>
          <w:lang w:val="en-US"/>
        </w:rPr>
        <w:instrText>D</w:instrText>
      </w:r>
      <w:r w:rsidRPr="003C0218">
        <w:instrText>1%83%</w:instrText>
      </w:r>
      <w:r w:rsidRPr="003C0218">
        <w:rPr>
          <w:lang w:val="en-US"/>
        </w:rPr>
        <w:instrText>D</w:instrText>
      </w:r>
      <w:r w:rsidRPr="003C0218">
        <w:instrText>1%87%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5%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1%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BD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8%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BA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1%83%20%</w:instrText>
      </w:r>
      <w:r w:rsidRPr="003C0218">
        <w:rPr>
          <w:lang w:val="en-US"/>
        </w:rPr>
        <w:instrText>D</w:instrText>
      </w:r>
      <w:r w:rsidRPr="003C0218">
        <w:instrText>0%9</w:instrText>
      </w:r>
      <w:r w:rsidRPr="003C0218">
        <w:rPr>
          <w:lang w:val="en-US"/>
        </w:rPr>
        <w:instrText>A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BB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1%8</w:instrText>
      </w:r>
      <w:r w:rsidRPr="003C0218">
        <w:rPr>
          <w:lang w:val="en-US"/>
        </w:rPr>
        <w:instrText>F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3%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8%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BD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0&amp;</w:instrText>
      </w:r>
      <w:r w:rsidRPr="003C0218">
        <w:rPr>
          <w:lang w:val="en-US"/>
        </w:rPr>
        <w:instrText>l</w:instrText>
      </w:r>
      <w:r w:rsidRPr="003C0218">
        <w:instrText>10</w:instrText>
      </w:r>
      <w:r w:rsidRPr="003C0218">
        <w:rPr>
          <w:lang w:val="en-US"/>
        </w:rPr>
        <w:instrText>n</w:instrText>
      </w:r>
      <w:r w:rsidRPr="003C0218">
        <w:instrText>=</w:instrText>
      </w:r>
      <w:r w:rsidRPr="003C0218">
        <w:rPr>
          <w:lang w:val="en-US"/>
        </w:rPr>
        <w:instrText>ru</w:instrText>
      </w:r>
      <w:r w:rsidRPr="003C0218">
        <w:instrText>&amp;</w:instrText>
      </w:r>
      <w:r w:rsidRPr="003C0218">
        <w:rPr>
          <w:lang w:val="en-US"/>
        </w:rPr>
        <w:instrText>mime</w:instrText>
      </w:r>
      <w:r w:rsidRPr="003C0218">
        <w:instrText>=</w:instrText>
      </w:r>
      <w:r w:rsidRPr="003C0218">
        <w:rPr>
          <w:lang w:val="en-US"/>
        </w:rPr>
        <w:instrText>docx</w:instrText>
      </w:r>
      <w:r w:rsidRPr="003C0218">
        <w:instrText>&amp;</w:instrText>
      </w:r>
      <w:r w:rsidRPr="003C0218">
        <w:rPr>
          <w:lang w:val="en-US"/>
        </w:rPr>
        <w:instrText>sign</w:instrText>
      </w:r>
      <w:r w:rsidRPr="003C0218">
        <w:instrText>=</w:instrText>
      </w:r>
      <w:r w:rsidRPr="003C0218">
        <w:rPr>
          <w:lang w:val="en-US"/>
        </w:rPr>
        <w:instrText>f</w:instrText>
      </w:r>
      <w:r w:rsidRPr="003C0218">
        <w:instrText>90</w:instrText>
      </w:r>
      <w:r w:rsidRPr="003C0218">
        <w:rPr>
          <w:lang w:val="en-US"/>
        </w:rPr>
        <w:instrText>e</w:instrText>
      </w:r>
      <w:r w:rsidRPr="003C0218">
        <w:instrText>5985769</w:instrText>
      </w:r>
      <w:r w:rsidRPr="003C0218">
        <w:rPr>
          <w:lang w:val="en-US"/>
        </w:rPr>
        <w:instrText>fbd</w:instrText>
      </w:r>
      <w:r w:rsidRPr="003C0218">
        <w:instrText>9</w:instrText>
      </w:r>
      <w:r w:rsidRPr="003C0218">
        <w:rPr>
          <w:lang w:val="en-US"/>
        </w:rPr>
        <w:instrText>a</w:instrText>
      </w:r>
      <w:r w:rsidRPr="003C0218">
        <w:instrText>5</w:instrText>
      </w:r>
      <w:r w:rsidRPr="003C0218">
        <w:rPr>
          <w:lang w:val="en-US"/>
        </w:rPr>
        <w:instrText>b</w:instrText>
      </w:r>
      <w:r w:rsidRPr="003C0218">
        <w:instrText>95</w:instrText>
      </w:r>
      <w:r w:rsidRPr="003C0218">
        <w:rPr>
          <w:lang w:val="en-US"/>
        </w:rPr>
        <w:instrText>bb</w:instrText>
      </w:r>
      <w:r w:rsidRPr="003C0218">
        <w:instrText>5</w:instrText>
      </w:r>
      <w:r w:rsidRPr="003C0218">
        <w:rPr>
          <w:lang w:val="en-US"/>
        </w:rPr>
        <w:instrText>fdd</w:instrText>
      </w:r>
      <w:r w:rsidRPr="003C0218">
        <w:instrText>25272</w:instrText>
      </w:r>
      <w:r w:rsidRPr="003C0218">
        <w:rPr>
          <w:lang w:val="en-US"/>
        </w:rPr>
        <w:instrText>b</w:instrText>
      </w:r>
      <w:r w:rsidRPr="003C0218">
        <w:instrText>&amp;</w:instrText>
      </w:r>
      <w:r w:rsidRPr="003C0218">
        <w:rPr>
          <w:lang w:val="en-US"/>
        </w:rPr>
        <w:instrText>keyno</w:instrText>
      </w:r>
      <w:r w:rsidRPr="003C0218">
        <w:instrText>=0" \</w:instrText>
      </w:r>
      <w:r w:rsidRPr="003C0218">
        <w:rPr>
          <w:lang w:val="en-US"/>
        </w:rPr>
        <w:instrText>l</w:instrText>
      </w:r>
      <w:r w:rsidRPr="003C0218">
        <w:instrText xml:space="preserve"> "</w:instrText>
      </w:r>
      <w:r w:rsidRPr="003C0218">
        <w:rPr>
          <w:lang w:val="en-US"/>
        </w:rPr>
        <w:instrText>YANDEX</w:instrText>
      </w:r>
      <w:r w:rsidRPr="003C0218">
        <w:instrText xml:space="preserve">_7" </w:instrText>
      </w:r>
      <w:r w:rsidR="00D43E87" w:rsidRPr="003C0218">
        <w:rPr>
          <w:lang w:val="en-US"/>
        </w:rPr>
        <w:fldChar w:fldCharType="end"/>
      </w:r>
      <w:r w:rsidRPr="003C0218">
        <w:rPr>
          <w:rStyle w:val="highlighthighlightactive"/>
          <w:lang w:val="en-US"/>
        </w:rPr>
        <w:t> </w:t>
      </w:r>
      <w:r w:rsidRPr="003C0218">
        <w:rPr>
          <w:rStyle w:val="highlighthighlightactive"/>
        </w:rPr>
        <w:t>алгебры</w:t>
      </w:r>
      <w:r w:rsidRPr="003C0218">
        <w:rPr>
          <w:rStyle w:val="highlighthighlightactive"/>
          <w:lang w:val="en-US"/>
        </w:rPr>
        <w:t> </w:t>
      </w:r>
      <w:hyperlink r:id="rId25" w:anchor="YANDEX_9" w:history="1"/>
      <w:r w:rsidRPr="003C0218">
        <w:t>, что осуществляется как при изучении нового материала, так и при проведении обобщающего повторения.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 xml:space="preserve">Углублённое изучение </w:t>
      </w:r>
      <w:bookmarkStart w:id="2" w:name="YANDEX_9"/>
      <w:bookmarkEnd w:id="2"/>
      <w:r w:rsidR="00D43E87" w:rsidRPr="003C0218">
        <w:rPr>
          <w:lang w:val="en-US"/>
        </w:rPr>
        <w:fldChar w:fldCharType="begin"/>
      </w:r>
      <w:r w:rsidRPr="003C0218">
        <w:instrText xml:space="preserve"> </w:instrText>
      </w:r>
      <w:r w:rsidRPr="003C0218">
        <w:rPr>
          <w:lang w:val="en-US"/>
        </w:rPr>
        <w:instrText>HYPERLINK</w:instrText>
      </w:r>
      <w:r w:rsidRPr="003C0218">
        <w:instrText xml:space="preserve"> "</w:instrText>
      </w:r>
      <w:r w:rsidRPr="003C0218">
        <w:rPr>
          <w:lang w:val="en-US"/>
        </w:rPr>
        <w:instrText>http</w:instrText>
      </w:r>
      <w:r w:rsidRPr="003C0218">
        <w:instrText>://</w:instrText>
      </w:r>
      <w:r w:rsidRPr="003C0218">
        <w:rPr>
          <w:lang w:val="en-US"/>
        </w:rPr>
        <w:instrText>hghltd</w:instrText>
      </w:r>
      <w:r w:rsidRPr="003C0218">
        <w:instrText>.</w:instrText>
      </w:r>
      <w:r w:rsidRPr="003C0218">
        <w:rPr>
          <w:lang w:val="en-US"/>
        </w:rPr>
        <w:instrText>yandex</w:instrText>
      </w:r>
      <w:r w:rsidRPr="003C0218">
        <w:instrText>.</w:instrText>
      </w:r>
      <w:r w:rsidRPr="003C0218">
        <w:rPr>
          <w:lang w:val="en-US"/>
        </w:rPr>
        <w:instrText>net</w:instrText>
      </w:r>
      <w:r w:rsidRPr="003C0218">
        <w:instrText>/</w:instrText>
      </w:r>
      <w:r w:rsidRPr="003C0218">
        <w:rPr>
          <w:lang w:val="en-US"/>
        </w:rPr>
        <w:instrText>yandbtm</w:instrText>
      </w:r>
      <w:r w:rsidRPr="003C0218">
        <w:instrText>?</w:instrText>
      </w:r>
      <w:r w:rsidRPr="003C0218">
        <w:rPr>
          <w:lang w:val="en-US"/>
        </w:rPr>
        <w:instrText>fmode</w:instrText>
      </w:r>
      <w:r w:rsidRPr="003C0218">
        <w:instrText>=</w:instrText>
      </w:r>
      <w:r w:rsidRPr="003C0218">
        <w:rPr>
          <w:lang w:val="en-US"/>
        </w:rPr>
        <w:instrText>envelope</w:instrText>
      </w:r>
      <w:r w:rsidRPr="003C0218">
        <w:instrText>&amp;</w:instrText>
      </w:r>
      <w:r w:rsidRPr="003C0218">
        <w:rPr>
          <w:lang w:val="en-US"/>
        </w:rPr>
        <w:instrText>url</w:instrText>
      </w:r>
      <w:r w:rsidRPr="003C0218">
        <w:instrText>=</w:instrText>
      </w:r>
      <w:r w:rsidRPr="003C0218">
        <w:rPr>
          <w:lang w:val="en-US"/>
        </w:rPr>
        <w:instrText>http</w:instrText>
      </w:r>
      <w:r w:rsidRPr="003C0218">
        <w:instrText>%3</w:instrText>
      </w:r>
      <w:r w:rsidRPr="003C0218">
        <w:rPr>
          <w:lang w:val="en-US"/>
        </w:rPr>
        <w:instrText>A</w:instrText>
      </w:r>
      <w:r w:rsidRPr="003C0218">
        <w:instrText>%2</w:instrText>
      </w:r>
      <w:r w:rsidRPr="003C0218">
        <w:rPr>
          <w:lang w:val="en-US"/>
        </w:rPr>
        <w:instrText>F</w:instrText>
      </w:r>
      <w:r w:rsidRPr="003C0218">
        <w:instrText>%2</w:instrText>
      </w:r>
      <w:r w:rsidRPr="003C0218">
        <w:rPr>
          <w:lang w:val="en-US"/>
        </w:rPr>
        <w:instrText>Fshkolakriv</w:instrText>
      </w:r>
      <w:r w:rsidRPr="003C0218">
        <w:instrText>.</w:instrText>
      </w:r>
      <w:r w:rsidRPr="003C0218">
        <w:rPr>
          <w:lang w:val="en-US"/>
        </w:rPr>
        <w:instrText>narod</w:instrText>
      </w:r>
      <w:r w:rsidRPr="003C0218">
        <w:instrText>.</w:instrText>
      </w:r>
      <w:r w:rsidRPr="003C0218">
        <w:rPr>
          <w:lang w:val="en-US"/>
        </w:rPr>
        <w:instrText>ru</w:instrText>
      </w:r>
      <w:r w:rsidRPr="003C0218">
        <w:instrText>%2</w:instrText>
      </w:r>
      <w:r w:rsidRPr="003C0218">
        <w:rPr>
          <w:lang w:val="en-US"/>
        </w:rPr>
        <w:instrText>Frab</w:instrText>
      </w:r>
      <w:r w:rsidRPr="003C0218">
        <w:instrText>_10_</w:instrText>
      </w:r>
      <w:r w:rsidRPr="003C0218">
        <w:rPr>
          <w:lang w:val="en-US"/>
        </w:rPr>
        <w:instrText>alg</w:instrText>
      </w:r>
      <w:r w:rsidRPr="003C0218">
        <w:instrText>.</w:instrText>
      </w:r>
      <w:r w:rsidRPr="003C0218">
        <w:rPr>
          <w:lang w:val="en-US"/>
        </w:rPr>
        <w:instrText>docx</w:instrText>
      </w:r>
      <w:r w:rsidRPr="003C0218">
        <w:instrText>&amp;</w:instrText>
      </w:r>
      <w:r w:rsidRPr="003C0218">
        <w:rPr>
          <w:lang w:val="en-US"/>
        </w:rPr>
        <w:instrText>lr</w:instrText>
      </w:r>
      <w:r w:rsidRPr="003C0218">
        <w:instrText>=10&amp;</w:instrText>
      </w:r>
      <w:r w:rsidRPr="003C0218">
        <w:rPr>
          <w:lang w:val="en-US"/>
        </w:rPr>
        <w:instrText>text</w:instrText>
      </w:r>
      <w:r w:rsidRPr="003C0218">
        <w:instrText>=%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A</w:instrText>
      </w:r>
      <w:r w:rsidRPr="003C0218">
        <w:instrText>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1%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BE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1%87%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8%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5%20%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BF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1%80%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BE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3%</w:instrText>
      </w:r>
      <w:r w:rsidRPr="003C0218">
        <w:rPr>
          <w:lang w:val="en-US"/>
        </w:rPr>
        <w:instrText>D</w:instrText>
      </w:r>
      <w:r w:rsidRPr="003C0218">
        <w:instrText>1%80%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BC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BC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1%8</w:instrText>
      </w:r>
      <w:r w:rsidRPr="003C0218">
        <w:rPr>
          <w:lang w:val="en-US"/>
        </w:rPr>
        <w:instrText>B</w:instrText>
      </w:r>
      <w:r w:rsidRPr="003C0218">
        <w:instrText>%20%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BF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BE</w:instrText>
      </w:r>
      <w:r w:rsidRPr="003C0218">
        <w:instrText>%20%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BB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3%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5%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1%</w:instrText>
      </w:r>
      <w:r w:rsidRPr="003C0218">
        <w:rPr>
          <w:lang w:val="en-US"/>
        </w:rPr>
        <w:instrText>D</w:instrText>
      </w:r>
      <w:r w:rsidRPr="003C0218">
        <w:instrText>1%80%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5%2010%20%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BA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BB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0%</w:instrText>
      </w:r>
      <w:r w:rsidRPr="003C0218">
        <w:rPr>
          <w:lang w:val="en-US"/>
        </w:rPr>
        <w:instrText>D</w:instrText>
      </w:r>
      <w:r w:rsidRPr="003C0218">
        <w:instrText>1%81%</w:instrText>
      </w:r>
      <w:r w:rsidRPr="003C0218">
        <w:rPr>
          <w:lang w:val="en-US"/>
        </w:rPr>
        <w:instrText>D</w:instrText>
      </w:r>
      <w:r w:rsidRPr="003C0218">
        <w:instrText>1%81%20%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BF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BE</w:instrText>
      </w:r>
      <w:r w:rsidRPr="003C0218">
        <w:instrText>%20%</w:instrText>
      </w:r>
      <w:r w:rsidRPr="003C0218">
        <w:rPr>
          <w:lang w:val="en-US"/>
        </w:rPr>
        <w:instrText>D</w:instrText>
      </w:r>
      <w:r w:rsidRPr="003C0218">
        <w:instrText>1%83%</w:instrText>
      </w:r>
      <w:r w:rsidRPr="003C0218">
        <w:rPr>
          <w:lang w:val="en-US"/>
        </w:rPr>
        <w:instrText>D</w:instrText>
      </w:r>
      <w:r w:rsidRPr="003C0218">
        <w:instrText>1%87%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5%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1%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BD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8%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BA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1%83%20%</w:instrText>
      </w:r>
      <w:r w:rsidRPr="003C0218">
        <w:rPr>
          <w:lang w:val="en-US"/>
        </w:rPr>
        <w:instrText>D</w:instrText>
      </w:r>
      <w:r w:rsidRPr="003C0218">
        <w:instrText>0%9</w:instrText>
      </w:r>
      <w:r w:rsidRPr="003C0218">
        <w:rPr>
          <w:lang w:val="en-US"/>
        </w:rPr>
        <w:instrText>A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BB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1%8</w:instrText>
      </w:r>
      <w:r w:rsidRPr="003C0218">
        <w:rPr>
          <w:lang w:val="en-US"/>
        </w:rPr>
        <w:instrText>F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3%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8%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BD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0&amp;</w:instrText>
      </w:r>
      <w:r w:rsidRPr="003C0218">
        <w:rPr>
          <w:lang w:val="en-US"/>
        </w:rPr>
        <w:instrText>l</w:instrText>
      </w:r>
      <w:r w:rsidRPr="003C0218">
        <w:instrText>10</w:instrText>
      </w:r>
      <w:r w:rsidRPr="003C0218">
        <w:rPr>
          <w:lang w:val="en-US"/>
        </w:rPr>
        <w:instrText>n</w:instrText>
      </w:r>
      <w:r w:rsidRPr="003C0218">
        <w:instrText>=</w:instrText>
      </w:r>
      <w:r w:rsidRPr="003C0218">
        <w:rPr>
          <w:lang w:val="en-US"/>
        </w:rPr>
        <w:instrText>ru</w:instrText>
      </w:r>
      <w:r w:rsidRPr="003C0218">
        <w:instrText>&amp;</w:instrText>
      </w:r>
      <w:r w:rsidRPr="003C0218">
        <w:rPr>
          <w:lang w:val="en-US"/>
        </w:rPr>
        <w:instrText>mime</w:instrText>
      </w:r>
      <w:r w:rsidRPr="003C0218">
        <w:instrText>=</w:instrText>
      </w:r>
      <w:r w:rsidRPr="003C0218">
        <w:rPr>
          <w:lang w:val="en-US"/>
        </w:rPr>
        <w:instrText>docx</w:instrText>
      </w:r>
      <w:r w:rsidRPr="003C0218">
        <w:instrText>&amp;</w:instrText>
      </w:r>
      <w:r w:rsidRPr="003C0218">
        <w:rPr>
          <w:lang w:val="en-US"/>
        </w:rPr>
        <w:instrText>sign</w:instrText>
      </w:r>
      <w:r w:rsidRPr="003C0218">
        <w:instrText>=</w:instrText>
      </w:r>
      <w:r w:rsidRPr="003C0218">
        <w:rPr>
          <w:lang w:val="en-US"/>
        </w:rPr>
        <w:instrText>f</w:instrText>
      </w:r>
      <w:r w:rsidRPr="003C0218">
        <w:instrText>90</w:instrText>
      </w:r>
      <w:r w:rsidRPr="003C0218">
        <w:rPr>
          <w:lang w:val="en-US"/>
        </w:rPr>
        <w:instrText>e</w:instrText>
      </w:r>
      <w:r w:rsidRPr="003C0218">
        <w:instrText>5985769</w:instrText>
      </w:r>
      <w:r w:rsidRPr="003C0218">
        <w:rPr>
          <w:lang w:val="en-US"/>
        </w:rPr>
        <w:instrText>fbd</w:instrText>
      </w:r>
      <w:r w:rsidRPr="003C0218">
        <w:instrText>9</w:instrText>
      </w:r>
      <w:r w:rsidRPr="003C0218">
        <w:rPr>
          <w:lang w:val="en-US"/>
        </w:rPr>
        <w:instrText>a</w:instrText>
      </w:r>
      <w:r w:rsidRPr="003C0218">
        <w:instrText>5</w:instrText>
      </w:r>
      <w:r w:rsidRPr="003C0218">
        <w:rPr>
          <w:lang w:val="en-US"/>
        </w:rPr>
        <w:instrText>b</w:instrText>
      </w:r>
      <w:r w:rsidRPr="003C0218">
        <w:instrText>95</w:instrText>
      </w:r>
      <w:r w:rsidRPr="003C0218">
        <w:rPr>
          <w:lang w:val="en-US"/>
        </w:rPr>
        <w:instrText>bb</w:instrText>
      </w:r>
      <w:r w:rsidRPr="003C0218">
        <w:instrText>5</w:instrText>
      </w:r>
      <w:r w:rsidRPr="003C0218">
        <w:rPr>
          <w:lang w:val="en-US"/>
        </w:rPr>
        <w:instrText>fdd</w:instrText>
      </w:r>
      <w:r w:rsidRPr="003C0218">
        <w:instrText>25272</w:instrText>
      </w:r>
      <w:r w:rsidRPr="003C0218">
        <w:rPr>
          <w:lang w:val="en-US"/>
        </w:rPr>
        <w:instrText>b</w:instrText>
      </w:r>
      <w:r w:rsidRPr="003C0218">
        <w:instrText>&amp;</w:instrText>
      </w:r>
      <w:r w:rsidRPr="003C0218">
        <w:rPr>
          <w:lang w:val="en-US"/>
        </w:rPr>
        <w:instrText>keyno</w:instrText>
      </w:r>
      <w:r w:rsidRPr="003C0218">
        <w:instrText>=0" \</w:instrText>
      </w:r>
      <w:r w:rsidRPr="003C0218">
        <w:rPr>
          <w:lang w:val="en-US"/>
        </w:rPr>
        <w:instrText>l</w:instrText>
      </w:r>
      <w:r w:rsidRPr="003C0218">
        <w:instrText xml:space="preserve"> "</w:instrText>
      </w:r>
      <w:r w:rsidRPr="003C0218">
        <w:rPr>
          <w:lang w:val="en-US"/>
        </w:rPr>
        <w:instrText>YANDEX</w:instrText>
      </w:r>
      <w:r w:rsidRPr="003C0218">
        <w:instrText xml:space="preserve">_8" </w:instrText>
      </w:r>
      <w:r w:rsidR="00D43E87" w:rsidRPr="003C0218">
        <w:rPr>
          <w:lang w:val="en-US"/>
        </w:rPr>
        <w:fldChar w:fldCharType="end"/>
      </w:r>
      <w:r w:rsidRPr="003C0218">
        <w:rPr>
          <w:rStyle w:val="highlighthighlightactive"/>
          <w:lang w:val="en-US"/>
        </w:rPr>
        <w:t> </w:t>
      </w:r>
      <w:r w:rsidRPr="003C0218">
        <w:rPr>
          <w:rStyle w:val="highlighthighlightactive"/>
        </w:rPr>
        <w:t>алгебры</w:t>
      </w:r>
      <w:r w:rsidRPr="003C0218">
        <w:rPr>
          <w:rStyle w:val="highlighthighlightactive"/>
          <w:lang w:val="en-US"/>
        </w:rPr>
        <w:t> </w:t>
      </w:r>
      <w:hyperlink r:id="rId26" w:anchor="YANDEX_10" w:history="1"/>
      <w:r w:rsidRPr="003C0218">
        <w:t xml:space="preserve"> и математического анализа предполагает наличие у учащихся устойчивого интереса к математике и намерение выбрать после окончания школы связанную с ней профессию.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 xml:space="preserve">Обучение в </w:t>
      </w:r>
      <w:bookmarkStart w:id="3" w:name="YANDEX_10"/>
      <w:bookmarkEnd w:id="3"/>
      <w:r w:rsidR="00D43E87" w:rsidRPr="003C0218">
        <w:rPr>
          <w:lang w:val="en-US"/>
        </w:rPr>
        <w:fldChar w:fldCharType="begin"/>
      </w:r>
      <w:r w:rsidRPr="003C0218">
        <w:instrText xml:space="preserve"> </w:instrText>
      </w:r>
      <w:r w:rsidRPr="003C0218">
        <w:rPr>
          <w:lang w:val="en-US"/>
        </w:rPr>
        <w:instrText>HYPERLINK</w:instrText>
      </w:r>
      <w:r w:rsidRPr="003C0218">
        <w:instrText xml:space="preserve"> "</w:instrText>
      </w:r>
      <w:r w:rsidRPr="003C0218">
        <w:rPr>
          <w:lang w:val="en-US"/>
        </w:rPr>
        <w:instrText>http</w:instrText>
      </w:r>
      <w:r w:rsidRPr="003C0218">
        <w:instrText>://</w:instrText>
      </w:r>
      <w:r w:rsidRPr="003C0218">
        <w:rPr>
          <w:lang w:val="en-US"/>
        </w:rPr>
        <w:instrText>hghltd</w:instrText>
      </w:r>
      <w:r w:rsidRPr="003C0218">
        <w:instrText>.</w:instrText>
      </w:r>
      <w:r w:rsidRPr="003C0218">
        <w:rPr>
          <w:lang w:val="en-US"/>
        </w:rPr>
        <w:instrText>yandex</w:instrText>
      </w:r>
      <w:r w:rsidRPr="003C0218">
        <w:instrText>.</w:instrText>
      </w:r>
      <w:r w:rsidRPr="003C0218">
        <w:rPr>
          <w:lang w:val="en-US"/>
        </w:rPr>
        <w:instrText>net</w:instrText>
      </w:r>
      <w:r w:rsidRPr="003C0218">
        <w:instrText>/</w:instrText>
      </w:r>
      <w:r w:rsidRPr="003C0218">
        <w:rPr>
          <w:lang w:val="en-US"/>
        </w:rPr>
        <w:instrText>yandbtm</w:instrText>
      </w:r>
      <w:r w:rsidRPr="003C0218">
        <w:instrText>?</w:instrText>
      </w:r>
      <w:r w:rsidRPr="003C0218">
        <w:rPr>
          <w:lang w:val="en-US"/>
        </w:rPr>
        <w:instrText>fmode</w:instrText>
      </w:r>
      <w:r w:rsidRPr="003C0218">
        <w:instrText>=</w:instrText>
      </w:r>
      <w:r w:rsidRPr="003C0218">
        <w:rPr>
          <w:lang w:val="en-US"/>
        </w:rPr>
        <w:instrText>envelope</w:instrText>
      </w:r>
      <w:r w:rsidRPr="003C0218">
        <w:instrText>&amp;</w:instrText>
      </w:r>
      <w:r w:rsidRPr="003C0218">
        <w:rPr>
          <w:lang w:val="en-US"/>
        </w:rPr>
        <w:instrText>url</w:instrText>
      </w:r>
      <w:r w:rsidRPr="003C0218">
        <w:instrText>=</w:instrText>
      </w:r>
      <w:r w:rsidRPr="003C0218">
        <w:rPr>
          <w:lang w:val="en-US"/>
        </w:rPr>
        <w:instrText>http</w:instrText>
      </w:r>
      <w:r w:rsidRPr="003C0218">
        <w:instrText>%3</w:instrText>
      </w:r>
      <w:r w:rsidRPr="003C0218">
        <w:rPr>
          <w:lang w:val="en-US"/>
        </w:rPr>
        <w:instrText>A</w:instrText>
      </w:r>
      <w:r w:rsidRPr="003C0218">
        <w:instrText>%2</w:instrText>
      </w:r>
      <w:r w:rsidRPr="003C0218">
        <w:rPr>
          <w:lang w:val="en-US"/>
        </w:rPr>
        <w:instrText>F</w:instrText>
      </w:r>
      <w:r w:rsidRPr="003C0218">
        <w:instrText>%2</w:instrText>
      </w:r>
      <w:r w:rsidRPr="003C0218">
        <w:rPr>
          <w:lang w:val="en-US"/>
        </w:rPr>
        <w:instrText>Fshkolakriv</w:instrText>
      </w:r>
      <w:r w:rsidRPr="003C0218">
        <w:instrText>.</w:instrText>
      </w:r>
      <w:r w:rsidRPr="003C0218">
        <w:rPr>
          <w:lang w:val="en-US"/>
        </w:rPr>
        <w:instrText>narod</w:instrText>
      </w:r>
      <w:r w:rsidRPr="003C0218">
        <w:instrText>.</w:instrText>
      </w:r>
      <w:r w:rsidRPr="003C0218">
        <w:rPr>
          <w:lang w:val="en-US"/>
        </w:rPr>
        <w:instrText>ru</w:instrText>
      </w:r>
      <w:r w:rsidRPr="003C0218">
        <w:instrText>%2</w:instrText>
      </w:r>
      <w:r w:rsidRPr="003C0218">
        <w:rPr>
          <w:lang w:val="en-US"/>
        </w:rPr>
        <w:instrText>Frab</w:instrText>
      </w:r>
      <w:r w:rsidRPr="003C0218">
        <w:instrText>_10_</w:instrText>
      </w:r>
      <w:r w:rsidRPr="003C0218">
        <w:rPr>
          <w:lang w:val="en-US"/>
        </w:rPr>
        <w:instrText>alg</w:instrText>
      </w:r>
      <w:r w:rsidRPr="003C0218">
        <w:instrText>.</w:instrText>
      </w:r>
      <w:r w:rsidRPr="003C0218">
        <w:rPr>
          <w:lang w:val="en-US"/>
        </w:rPr>
        <w:instrText>docx</w:instrText>
      </w:r>
      <w:r w:rsidRPr="003C0218">
        <w:instrText>&amp;</w:instrText>
      </w:r>
      <w:r w:rsidRPr="003C0218">
        <w:rPr>
          <w:lang w:val="en-US"/>
        </w:rPr>
        <w:instrText>lr</w:instrText>
      </w:r>
      <w:r w:rsidRPr="003C0218">
        <w:instrText>=10&amp;</w:instrText>
      </w:r>
      <w:r w:rsidRPr="003C0218">
        <w:rPr>
          <w:lang w:val="en-US"/>
        </w:rPr>
        <w:instrText>text</w:instrText>
      </w:r>
      <w:r w:rsidRPr="003C0218">
        <w:instrText>=%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A</w:instrText>
      </w:r>
      <w:r w:rsidRPr="003C0218">
        <w:instrText>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1%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BE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1%87%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8%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5%20%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BF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1%80%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BE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3%</w:instrText>
      </w:r>
      <w:r w:rsidRPr="003C0218">
        <w:rPr>
          <w:lang w:val="en-US"/>
        </w:rPr>
        <w:instrText>D</w:instrText>
      </w:r>
      <w:r w:rsidRPr="003C0218">
        <w:instrText>1%80%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BC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BC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1%8</w:instrText>
      </w:r>
      <w:r w:rsidRPr="003C0218">
        <w:rPr>
          <w:lang w:val="en-US"/>
        </w:rPr>
        <w:instrText>B</w:instrText>
      </w:r>
      <w:r w:rsidRPr="003C0218">
        <w:instrText>%20%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BF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BE</w:instrText>
      </w:r>
      <w:r w:rsidRPr="003C0218">
        <w:instrText>%20%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BB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3%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5%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1%</w:instrText>
      </w:r>
      <w:r w:rsidRPr="003C0218">
        <w:rPr>
          <w:lang w:val="en-US"/>
        </w:rPr>
        <w:instrText>D</w:instrText>
      </w:r>
      <w:r w:rsidRPr="003C0218">
        <w:instrText>1%80%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5%2010%20%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BA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BB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0%</w:instrText>
      </w:r>
      <w:r w:rsidRPr="003C0218">
        <w:rPr>
          <w:lang w:val="en-US"/>
        </w:rPr>
        <w:instrText>D</w:instrText>
      </w:r>
      <w:r w:rsidRPr="003C0218">
        <w:instrText>1%81%</w:instrText>
      </w:r>
      <w:r w:rsidRPr="003C0218">
        <w:rPr>
          <w:lang w:val="en-US"/>
        </w:rPr>
        <w:instrText>D</w:instrText>
      </w:r>
      <w:r w:rsidRPr="003C0218">
        <w:instrText>1%81%20%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BF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BE</w:instrText>
      </w:r>
      <w:r w:rsidRPr="003C0218">
        <w:instrText>%20%</w:instrText>
      </w:r>
      <w:r w:rsidRPr="003C0218">
        <w:rPr>
          <w:lang w:val="en-US"/>
        </w:rPr>
        <w:instrText>D</w:instrText>
      </w:r>
      <w:r w:rsidRPr="003C0218">
        <w:instrText>1%83%</w:instrText>
      </w:r>
      <w:r w:rsidRPr="003C0218">
        <w:rPr>
          <w:lang w:val="en-US"/>
        </w:rPr>
        <w:instrText>D</w:instrText>
      </w:r>
      <w:r w:rsidRPr="003C0218">
        <w:instrText>1%87%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5%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1%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BD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8%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BA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1%83%20%</w:instrText>
      </w:r>
      <w:r w:rsidRPr="003C0218">
        <w:rPr>
          <w:lang w:val="en-US"/>
        </w:rPr>
        <w:instrText>D</w:instrText>
      </w:r>
      <w:r w:rsidRPr="003C0218">
        <w:instrText>0%9</w:instrText>
      </w:r>
      <w:r w:rsidRPr="003C0218">
        <w:rPr>
          <w:lang w:val="en-US"/>
        </w:rPr>
        <w:instrText>A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BB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1%8</w:instrText>
      </w:r>
      <w:r w:rsidRPr="003C0218">
        <w:rPr>
          <w:lang w:val="en-US"/>
        </w:rPr>
        <w:instrText>F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3%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8%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BD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0&amp;</w:instrText>
      </w:r>
      <w:r w:rsidRPr="003C0218">
        <w:rPr>
          <w:lang w:val="en-US"/>
        </w:rPr>
        <w:instrText>l</w:instrText>
      </w:r>
      <w:r w:rsidRPr="003C0218">
        <w:instrText>10</w:instrText>
      </w:r>
      <w:r w:rsidRPr="003C0218">
        <w:rPr>
          <w:lang w:val="en-US"/>
        </w:rPr>
        <w:instrText>n</w:instrText>
      </w:r>
      <w:r w:rsidRPr="003C0218">
        <w:instrText>=</w:instrText>
      </w:r>
      <w:r w:rsidRPr="003C0218">
        <w:rPr>
          <w:lang w:val="en-US"/>
        </w:rPr>
        <w:instrText>ru</w:instrText>
      </w:r>
      <w:r w:rsidRPr="003C0218">
        <w:instrText>&amp;</w:instrText>
      </w:r>
      <w:r w:rsidRPr="003C0218">
        <w:rPr>
          <w:lang w:val="en-US"/>
        </w:rPr>
        <w:instrText>mime</w:instrText>
      </w:r>
      <w:r w:rsidRPr="003C0218">
        <w:instrText>=</w:instrText>
      </w:r>
      <w:r w:rsidRPr="003C0218">
        <w:rPr>
          <w:lang w:val="en-US"/>
        </w:rPr>
        <w:instrText>docx</w:instrText>
      </w:r>
      <w:r w:rsidRPr="003C0218">
        <w:instrText>&amp;</w:instrText>
      </w:r>
      <w:r w:rsidRPr="003C0218">
        <w:rPr>
          <w:lang w:val="en-US"/>
        </w:rPr>
        <w:instrText>sign</w:instrText>
      </w:r>
      <w:r w:rsidRPr="003C0218">
        <w:instrText>=</w:instrText>
      </w:r>
      <w:r w:rsidRPr="003C0218">
        <w:rPr>
          <w:lang w:val="en-US"/>
        </w:rPr>
        <w:instrText>f</w:instrText>
      </w:r>
      <w:r w:rsidRPr="003C0218">
        <w:instrText>90</w:instrText>
      </w:r>
      <w:r w:rsidRPr="003C0218">
        <w:rPr>
          <w:lang w:val="en-US"/>
        </w:rPr>
        <w:instrText>e</w:instrText>
      </w:r>
      <w:r w:rsidRPr="003C0218">
        <w:instrText>5985769</w:instrText>
      </w:r>
      <w:r w:rsidRPr="003C0218">
        <w:rPr>
          <w:lang w:val="en-US"/>
        </w:rPr>
        <w:instrText>fbd</w:instrText>
      </w:r>
      <w:r w:rsidRPr="003C0218">
        <w:instrText>9</w:instrText>
      </w:r>
      <w:r w:rsidRPr="003C0218">
        <w:rPr>
          <w:lang w:val="en-US"/>
        </w:rPr>
        <w:instrText>a</w:instrText>
      </w:r>
      <w:r w:rsidRPr="003C0218">
        <w:instrText>5</w:instrText>
      </w:r>
      <w:r w:rsidRPr="003C0218">
        <w:rPr>
          <w:lang w:val="en-US"/>
        </w:rPr>
        <w:instrText>b</w:instrText>
      </w:r>
      <w:r w:rsidRPr="003C0218">
        <w:instrText>95</w:instrText>
      </w:r>
      <w:r w:rsidRPr="003C0218">
        <w:rPr>
          <w:lang w:val="en-US"/>
        </w:rPr>
        <w:instrText>bb</w:instrText>
      </w:r>
      <w:r w:rsidRPr="003C0218">
        <w:instrText>5</w:instrText>
      </w:r>
      <w:r w:rsidRPr="003C0218">
        <w:rPr>
          <w:lang w:val="en-US"/>
        </w:rPr>
        <w:instrText>fdd</w:instrText>
      </w:r>
      <w:r w:rsidRPr="003C0218">
        <w:instrText>25272</w:instrText>
      </w:r>
      <w:r w:rsidRPr="003C0218">
        <w:rPr>
          <w:lang w:val="en-US"/>
        </w:rPr>
        <w:instrText>b</w:instrText>
      </w:r>
      <w:r w:rsidRPr="003C0218">
        <w:instrText>&amp;</w:instrText>
      </w:r>
      <w:r w:rsidRPr="003C0218">
        <w:rPr>
          <w:lang w:val="en-US"/>
        </w:rPr>
        <w:instrText>keyno</w:instrText>
      </w:r>
      <w:r w:rsidRPr="003C0218">
        <w:instrText>=0" \</w:instrText>
      </w:r>
      <w:r w:rsidRPr="003C0218">
        <w:rPr>
          <w:lang w:val="en-US"/>
        </w:rPr>
        <w:instrText>l</w:instrText>
      </w:r>
      <w:r w:rsidRPr="003C0218">
        <w:instrText xml:space="preserve"> "</w:instrText>
      </w:r>
      <w:r w:rsidRPr="003C0218">
        <w:rPr>
          <w:lang w:val="en-US"/>
        </w:rPr>
        <w:instrText>YANDEX</w:instrText>
      </w:r>
      <w:r w:rsidRPr="003C0218">
        <w:instrText xml:space="preserve">_9" </w:instrText>
      </w:r>
      <w:r w:rsidR="00D43E87" w:rsidRPr="003C0218">
        <w:rPr>
          <w:lang w:val="en-US"/>
        </w:rPr>
        <w:fldChar w:fldCharType="end"/>
      </w:r>
      <w:r w:rsidRPr="003C0218">
        <w:rPr>
          <w:rStyle w:val="highlighthighlightactive"/>
          <w:lang w:val="en-US"/>
        </w:rPr>
        <w:t> </w:t>
      </w:r>
      <w:r w:rsidRPr="003C0218">
        <w:rPr>
          <w:rStyle w:val="highlighthighlightactive"/>
        </w:rPr>
        <w:t>10</w:t>
      </w:r>
      <w:r w:rsidRPr="003C0218">
        <w:rPr>
          <w:rStyle w:val="highlighthighlightactive"/>
          <w:lang w:val="en-US"/>
        </w:rPr>
        <w:t> </w:t>
      </w:r>
      <w:hyperlink r:id="rId27" w:anchor="YANDEX_11" w:history="1"/>
      <w:r w:rsidRPr="003C0218">
        <w:t xml:space="preserve">-11 </w:t>
      </w:r>
      <w:bookmarkStart w:id="4" w:name="YANDEX_11"/>
      <w:bookmarkEnd w:id="4"/>
      <w:r w:rsidR="00D43E87" w:rsidRPr="003C0218">
        <w:rPr>
          <w:lang w:val="en-US"/>
        </w:rPr>
        <w:fldChar w:fldCharType="begin"/>
      </w:r>
      <w:r w:rsidRPr="003C0218">
        <w:instrText xml:space="preserve"> </w:instrText>
      </w:r>
      <w:r w:rsidRPr="003C0218">
        <w:rPr>
          <w:lang w:val="en-US"/>
        </w:rPr>
        <w:instrText>HYPERLINK</w:instrText>
      </w:r>
      <w:r w:rsidRPr="003C0218">
        <w:instrText xml:space="preserve"> "</w:instrText>
      </w:r>
      <w:r w:rsidRPr="003C0218">
        <w:rPr>
          <w:lang w:val="en-US"/>
        </w:rPr>
        <w:instrText>http</w:instrText>
      </w:r>
      <w:r w:rsidRPr="003C0218">
        <w:instrText>://</w:instrText>
      </w:r>
      <w:r w:rsidRPr="003C0218">
        <w:rPr>
          <w:lang w:val="en-US"/>
        </w:rPr>
        <w:instrText>hghltd</w:instrText>
      </w:r>
      <w:r w:rsidRPr="003C0218">
        <w:instrText>.</w:instrText>
      </w:r>
      <w:r w:rsidRPr="003C0218">
        <w:rPr>
          <w:lang w:val="en-US"/>
        </w:rPr>
        <w:instrText>yandex</w:instrText>
      </w:r>
      <w:r w:rsidRPr="003C0218">
        <w:instrText>.</w:instrText>
      </w:r>
      <w:r w:rsidRPr="003C0218">
        <w:rPr>
          <w:lang w:val="en-US"/>
        </w:rPr>
        <w:instrText>net</w:instrText>
      </w:r>
      <w:r w:rsidRPr="003C0218">
        <w:instrText>/</w:instrText>
      </w:r>
      <w:r w:rsidRPr="003C0218">
        <w:rPr>
          <w:lang w:val="en-US"/>
        </w:rPr>
        <w:instrText>yandbtm</w:instrText>
      </w:r>
      <w:r w:rsidRPr="003C0218">
        <w:instrText>?</w:instrText>
      </w:r>
      <w:r w:rsidRPr="003C0218">
        <w:rPr>
          <w:lang w:val="en-US"/>
        </w:rPr>
        <w:instrText>fmode</w:instrText>
      </w:r>
      <w:r w:rsidRPr="003C0218">
        <w:instrText>=</w:instrText>
      </w:r>
      <w:r w:rsidRPr="003C0218">
        <w:rPr>
          <w:lang w:val="en-US"/>
        </w:rPr>
        <w:instrText>envelope</w:instrText>
      </w:r>
      <w:r w:rsidRPr="003C0218">
        <w:instrText>&amp;</w:instrText>
      </w:r>
      <w:r w:rsidRPr="003C0218">
        <w:rPr>
          <w:lang w:val="en-US"/>
        </w:rPr>
        <w:instrText>url</w:instrText>
      </w:r>
      <w:r w:rsidRPr="003C0218">
        <w:instrText>=</w:instrText>
      </w:r>
      <w:r w:rsidRPr="003C0218">
        <w:rPr>
          <w:lang w:val="en-US"/>
        </w:rPr>
        <w:instrText>http</w:instrText>
      </w:r>
      <w:r w:rsidRPr="003C0218">
        <w:instrText>%3</w:instrText>
      </w:r>
      <w:r w:rsidRPr="003C0218">
        <w:rPr>
          <w:lang w:val="en-US"/>
        </w:rPr>
        <w:instrText>A</w:instrText>
      </w:r>
      <w:r w:rsidRPr="003C0218">
        <w:instrText>%2</w:instrText>
      </w:r>
      <w:r w:rsidRPr="003C0218">
        <w:rPr>
          <w:lang w:val="en-US"/>
        </w:rPr>
        <w:instrText>F</w:instrText>
      </w:r>
      <w:r w:rsidRPr="003C0218">
        <w:instrText>%2</w:instrText>
      </w:r>
      <w:r w:rsidRPr="003C0218">
        <w:rPr>
          <w:lang w:val="en-US"/>
        </w:rPr>
        <w:instrText>Fshkolakriv</w:instrText>
      </w:r>
      <w:r w:rsidRPr="003C0218">
        <w:instrText>.</w:instrText>
      </w:r>
      <w:r w:rsidRPr="003C0218">
        <w:rPr>
          <w:lang w:val="en-US"/>
        </w:rPr>
        <w:instrText>narod</w:instrText>
      </w:r>
      <w:r w:rsidRPr="003C0218">
        <w:instrText>.</w:instrText>
      </w:r>
      <w:r w:rsidRPr="003C0218">
        <w:rPr>
          <w:lang w:val="en-US"/>
        </w:rPr>
        <w:instrText>ru</w:instrText>
      </w:r>
      <w:r w:rsidRPr="003C0218">
        <w:instrText>%2</w:instrText>
      </w:r>
      <w:r w:rsidRPr="003C0218">
        <w:rPr>
          <w:lang w:val="en-US"/>
        </w:rPr>
        <w:instrText>Frab</w:instrText>
      </w:r>
      <w:r w:rsidRPr="003C0218">
        <w:instrText>_10_</w:instrText>
      </w:r>
      <w:r w:rsidRPr="003C0218">
        <w:rPr>
          <w:lang w:val="en-US"/>
        </w:rPr>
        <w:instrText>alg</w:instrText>
      </w:r>
      <w:r w:rsidRPr="003C0218">
        <w:instrText>.</w:instrText>
      </w:r>
      <w:r w:rsidRPr="003C0218">
        <w:rPr>
          <w:lang w:val="en-US"/>
        </w:rPr>
        <w:instrText>docx</w:instrText>
      </w:r>
      <w:r w:rsidRPr="003C0218">
        <w:instrText>&amp;</w:instrText>
      </w:r>
      <w:r w:rsidRPr="003C0218">
        <w:rPr>
          <w:lang w:val="en-US"/>
        </w:rPr>
        <w:instrText>lr</w:instrText>
      </w:r>
      <w:r w:rsidRPr="003C0218">
        <w:instrText>=10&amp;</w:instrText>
      </w:r>
      <w:r w:rsidRPr="003C0218">
        <w:rPr>
          <w:lang w:val="en-US"/>
        </w:rPr>
        <w:instrText>text</w:instrText>
      </w:r>
      <w:r w:rsidRPr="003C0218">
        <w:instrText>=%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A</w:instrText>
      </w:r>
      <w:r w:rsidRPr="003C0218">
        <w:instrText>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1%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BE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1%87%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8%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5%20%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BF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1%80%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BE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3%</w:instrText>
      </w:r>
      <w:r w:rsidRPr="003C0218">
        <w:rPr>
          <w:lang w:val="en-US"/>
        </w:rPr>
        <w:instrText>D</w:instrText>
      </w:r>
      <w:r w:rsidRPr="003C0218">
        <w:instrText>1%80%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BC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BC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1%8</w:instrText>
      </w:r>
      <w:r w:rsidRPr="003C0218">
        <w:rPr>
          <w:lang w:val="en-US"/>
        </w:rPr>
        <w:instrText>B</w:instrText>
      </w:r>
      <w:r w:rsidRPr="003C0218">
        <w:instrText>%20%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BF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BE</w:instrText>
      </w:r>
      <w:r w:rsidRPr="003C0218">
        <w:instrText>%20%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BB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3%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5%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1%</w:instrText>
      </w:r>
      <w:r w:rsidRPr="003C0218">
        <w:rPr>
          <w:lang w:val="en-US"/>
        </w:rPr>
        <w:instrText>D</w:instrText>
      </w:r>
      <w:r w:rsidRPr="003C0218">
        <w:instrText>1%80%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5%2010%20%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BA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BB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0%</w:instrText>
      </w:r>
      <w:r w:rsidRPr="003C0218">
        <w:rPr>
          <w:lang w:val="en-US"/>
        </w:rPr>
        <w:instrText>D</w:instrText>
      </w:r>
      <w:r w:rsidRPr="003C0218">
        <w:instrText>1%81%</w:instrText>
      </w:r>
      <w:r w:rsidRPr="003C0218">
        <w:rPr>
          <w:lang w:val="en-US"/>
        </w:rPr>
        <w:instrText>D</w:instrText>
      </w:r>
      <w:r w:rsidRPr="003C0218">
        <w:instrText>1%81%20%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BF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BE</w:instrText>
      </w:r>
      <w:r w:rsidRPr="003C0218">
        <w:instrText>%20%</w:instrText>
      </w:r>
      <w:r w:rsidRPr="003C0218">
        <w:rPr>
          <w:lang w:val="en-US"/>
        </w:rPr>
        <w:instrText>D</w:instrText>
      </w:r>
      <w:r w:rsidRPr="003C0218">
        <w:instrText>1%83%</w:instrText>
      </w:r>
      <w:r w:rsidRPr="003C0218">
        <w:rPr>
          <w:lang w:val="en-US"/>
        </w:rPr>
        <w:instrText>D</w:instrText>
      </w:r>
      <w:r w:rsidRPr="003C0218">
        <w:instrText>1%87%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5%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1%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BD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8%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BA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1%83%20%</w:instrText>
      </w:r>
      <w:r w:rsidRPr="003C0218">
        <w:rPr>
          <w:lang w:val="en-US"/>
        </w:rPr>
        <w:instrText>D</w:instrText>
      </w:r>
      <w:r w:rsidRPr="003C0218">
        <w:instrText>0%9</w:instrText>
      </w:r>
      <w:r w:rsidRPr="003C0218">
        <w:rPr>
          <w:lang w:val="en-US"/>
        </w:rPr>
        <w:instrText>A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0%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BB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1%8</w:instrText>
      </w:r>
      <w:r w:rsidRPr="003C0218">
        <w:rPr>
          <w:lang w:val="en-US"/>
        </w:rPr>
        <w:instrText>F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3%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8%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BD</w:instrText>
      </w:r>
      <w:r w:rsidRPr="003C0218">
        <w:instrText>%</w:instrText>
      </w:r>
      <w:r w:rsidRPr="003C0218">
        <w:rPr>
          <w:lang w:val="en-US"/>
        </w:rPr>
        <w:instrText>D</w:instrText>
      </w:r>
      <w:r w:rsidRPr="003C0218">
        <w:instrText>0%</w:instrText>
      </w:r>
      <w:r w:rsidRPr="003C0218">
        <w:rPr>
          <w:lang w:val="en-US"/>
        </w:rPr>
        <w:instrText>B</w:instrText>
      </w:r>
      <w:r w:rsidRPr="003C0218">
        <w:instrText>0&amp;</w:instrText>
      </w:r>
      <w:r w:rsidRPr="003C0218">
        <w:rPr>
          <w:lang w:val="en-US"/>
        </w:rPr>
        <w:instrText>l</w:instrText>
      </w:r>
      <w:r w:rsidRPr="003C0218">
        <w:instrText>10</w:instrText>
      </w:r>
      <w:r w:rsidRPr="003C0218">
        <w:rPr>
          <w:lang w:val="en-US"/>
        </w:rPr>
        <w:instrText>n</w:instrText>
      </w:r>
      <w:r w:rsidRPr="003C0218">
        <w:instrText>=</w:instrText>
      </w:r>
      <w:r w:rsidRPr="003C0218">
        <w:rPr>
          <w:lang w:val="en-US"/>
        </w:rPr>
        <w:instrText>ru</w:instrText>
      </w:r>
      <w:r w:rsidRPr="003C0218">
        <w:instrText>&amp;</w:instrText>
      </w:r>
      <w:r w:rsidRPr="003C0218">
        <w:rPr>
          <w:lang w:val="en-US"/>
        </w:rPr>
        <w:instrText>mime</w:instrText>
      </w:r>
      <w:r w:rsidRPr="003C0218">
        <w:instrText>=</w:instrText>
      </w:r>
      <w:r w:rsidRPr="003C0218">
        <w:rPr>
          <w:lang w:val="en-US"/>
        </w:rPr>
        <w:instrText>docx</w:instrText>
      </w:r>
      <w:r w:rsidRPr="003C0218">
        <w:instrText>&amp;</w:instrText>
      </w:r>
      <w:r w:rsidRPr="003C0218">
        <w:rPr>
          <w:lang w:val="en-US"/>
        </w:rPr>
        <w:instrText>sign</w:instrText>
      </w:r>
      <w:r w:rsidRPr="003C0218">
        <w:instrText>=</w:instrText>
      </w:r>
      <w:r w:rsidRPr="003C0218">
        <w:rPr>
          <w:lang w:val="en-US"/>
        </w:rPr>
        <w:instrText>f</w:instrText>
      </w:r>
      <w:r w:rsidRPr="003C0218">
        <w:instrText>90</w:instrText>
      </w:r>
      <w:r w:rsidRPr="003C0218">
        <w:rPr>
          <w:lang w:val="en-US"/>
        </w:rPr>
        <w:instrText>e</w:instrText>
      </w:r>
      <w:r w:rsidRPr="003C0218">
        <w:instrText>5985769</w:instrText>
      </w:r>
      <w:r w:rsidRPr="003C0218">
        <w:rPr>
          <w:lang w:val="en-US"/>
        </w:rPr>
        <w:instrText>fbd</w:instrText>
      </w:r>
      <w:r w:rsidRPr="003C0218">
        <w:instrText>9</w:instrText>
      </w:r>
      <w:r w:rsidRPr="003C0218">
        <w:rPr>
          <w:lang w:val="en-US"/>
        </w:rPr>
        <w:instrText>a</w:instrText>
      </w:r>
      <w:r w:rsidRPr="003C0218">
        <w:instrText>5</w:instrText>
      </w:r>
      <w:r w:rsidRPr="003C0218">
        <w:rPr>
          <w:lang w:val="en-US"/>
        </w:rPr>
        <w:instrText>b</w:instrText>
      </w:r>
      <w:r w:rsidRPr="003C0218">
        <w:instrText>95</w:instrText>
      </w:r>
      <w:r w:rsidRPr="003C0218">
        <w:rPr>
          <w:lang w:val="en-US"/>
        </w:rPr>
        <w:instrText>bb</w:instrText>
      </w:r>
      <w:r w:rsidRPr="003C0218">
        <w:instrText>5</w:instrText>
      </w:r>
      <w:r w:rsidRPr="003C0218">
        <w:rPr>
          <w:lang w:val="en-US"/>
        </w:rPr>
        <w:instrText>fdd</w:instrText>
      </w:r>
      <w:r w:rsidRPr="003C0218">
        <w:instrText>25272</w:instrText>
      </w:r>
      <w:r w:rsidRPr="003C0218">
        <w:rPr>
          <w:lang w:val="en-US"/>
        </w:rPr>
        <w:instrText>b</w:instrText>
      </w:r>
      <w:r w:rsidRPr="003C0218">
        <w:instrText>&amp;</w:instrText>
      </w:r>
      <w:r w:rsidRPr="003C0218">
        <w:rPr>
          <w:lang w:val="en-US"/>
        </w:rPr>
        <w:instrText>keyno</w:instrText>
      </w:r>
      <w:r w:rsidRPr="003C0218">
        <w:instrText>=0" \</w:instrText>
      </w:r>
      <w:r w:rsidRPr="003C0218">
        <w:rPr>
          <w:lang w:val="en-US"/>
        </w:rPr>
        <w:instrText>l</w:instrText>
      </w:r>
      <w:r w:rsidRPr="003C0218">
        <w:instrText xml:space="preserve"> "</w:instrText>
      </w:r>
      <w:r w:rsidRPr="003C0218">
        <w:rPr>
          <w:lang w:val="en-US"/>
        </w:rPr>
        <w:instrText>YANDEX</w:instrText>
      </w:r>
      <w:r w:rsidRPr="003C0218">
        <w:instrText xml:space="preserve">_10" </w:instrText>
      </w:r>
      <w:r w:rsidR="00D43E87" w:rsidRPr="003C0218">
        <w:rPr>
          <w:lang w:val="en-US"/>
        </w:rPr>
        <w:fldChar w:fldCharType="end"/>
      </w:r>
      <w:r w:rsidRPr="003C0218">
        <w:rPr>
          <w:rStyle w:val="highlighthighlightactive"/>
          <w:lang w:val="en-US"/>
        </w:rPr>
        <w:t> </w:t>
      </w:r>
      <w:r w:rsidRPr="003C0218">
        <w:rPr>
          <w:rStyle w:val="highlighthighlightactive"/>
        </w:rPr>
        <w:t>классах</w:t>
      </w:r>
      <w:r w:rsidRPr="003C0218">
        <w:rPr>
          <w:rStyle w:val="highlighthighlightactive"/>
          <w:lang w:val="en-US"/>
        </w:rPr>
        <w:t> </w:t>
      </w:r>
      <w:hyperlink r:id="rId28" w:anchor="YANDEX_12" w:history="1"/>
      <w:r w:rsidRPr="003C0218">
        <w:t xml:space="preserve"> должно обеспечивать подготовку к поступлению в ВУЗ и продолжению образования, а так же к профессиональной деятельности, требующей достаточно высокой математической культуры.</w:t>
      </w:r>
    </w:p>
    <w:p w:rsidR="00E06C4E" w:rsidRPr="003C0218" w:rsidRDefault="00E06C4E" w:rsidP="003C0218">
      <w:pPr>
        <w:jc w:val="both"/>
        <w:rPr>
          <w:b/>
        </w:rPr>
      </w:pPr>
    </w:p>
    <w:p w:rsidR="00E06C4E" w:rsidRPr="003C0218" w:rsidRDefault="00E06C4E" w:rsidP="003C0218">
      <w:pPr>
        <w:jc w:val="both"/>
        <w:rPr>
          <w:b/>
        </w:rPr>
      </w:pPr>
      <w:r w:rsidRPr="003C0218">
        <w:rPr>
          <w:b/>
        </w:rPr>
        <w:lastRenderedPageBreak/>
        <w:t>Место предмета в учебном плане</w:t>
      </w:r>
    </w:p>
    <w:p w:rsidR="00E06C4E" w:rsidRPr="003C0218" w:rsidRDefault="00E06C4E" w:rsidP="003C0218">
      <w:pPr>
        <w:jc w:val="both"/>
        <w:rPr>
          <w:b/>
        </w:rPr>
      </w:pPr>
    </w:p>
    <w:p w:rsidR="00E06C4E" w:rsidRPr="00BE36BC" w:rsidRDefault="00E06C4E" w:rsidP="003C0218">
      <w:pPr>
        <w:jc w:val="both"/>
      </w:pPr>
      <w:r w:rsidRPr="003C0218">
        <w:t xml:space="preserve">        На изучение алгебры и начал математического анализа в 10 классе на профильном уровне отводится 1</w:t>
      </w:r>
      <w:r w:rsidR="005702F8" w:rsidRPr="003C0218">
        <w:t>40</w:t>
      </w:r>
      <w:r w:rsidRPr="003C0218">
        <w:t xml:space="preserve"> часов. 4 часа в неделю. Количество контрольных работ: 8</w:t>
      </w:r>
    </w:p>
    <w:p w:rsidR="00E06C4E" w:rsidRPr="003C0218" w:rsidRDefault="00E06C4E" w:rsidP="003C0218">
      <w:pPr>
        <w:jc w:val="both"/>
      </w:pPr>
    </w:p>
    <w:p w:rsidR="00E06C4E" w:rsidRPr="003C0218" w:rsidRDefault="00E06C4E" w:rsidP="003C0218">
      <w:pPr>
        <w:pStyle w:val="western"/>
        <w:spacing w:before="0" w:beforeAutospacing="0" w:after="0"/>
      </w:pPr>
    </w:p>
    <w:p w:rsidR="00E25E05" w:rsidRPr="003C0218" w:rsidRDefault="00E25E05" w:rsidP="003C0218">
      <w:pPr>
        <w:pStyle w:val="1"/>
        <w:pBdr>
          <w:bottom w:val="single" w:sz="12" w:space="1" w:color="auto"/>
        </w:pBdr>
        <w:spacing w:before="0" w:after="0"/>
        <w:jc w:val="center"/>
        <w:rPr>
          <w:rFonts w:ascii="Times New Roman" w:hAnsi="Times New Roman" w:cs="Times New Roman"/>
          <w:i/>
          <w:spacing w:val="-20"/>
          <w:w w:val="90"/>
          <w:sz w:val="24"/>
          <w:szCs w:val="24"/>
        </w:rPr>
      </w:pPr>
      <w:r w:rsidRPr="003C0218">
        <w:rPr>
          <w:rFonts w:ascii="Times New Roman" w:hAnsi="Times New Roman" w:cs="Times New Roman"/>
          <w:i/>
          <w:spacing w:val="-20"/>
          <w:w w:val="90"/>
          <w:sz w:val="24"/>
          <w:szCs w:val="24"/>
        </w:rPr>
        <w:t>СТАНДАРТ СРЕДНЕГО (ПОЛНОГО) ОБЩЕГО ОБРАЗОВАНИЯ</w:t>
      </w:r>
      <w:r w:rsidRPr="003C0218">
        <w:rPr>
          <w:rFonts w:ascii="Times New Roman" w:hAnsi="Times New Roman" w:cs="Times New Roman"/>
          <w:i/>
          <w:spacing w:val="-20"/>
          <w:w w:val="90"/>
          <w:sz w:val="24"/>
          <w:szCs w:val="24"/>
        </w:rPr>
        <w:br/>
        <w:t>ПО МАТЕМАТИКЕ</w:t>
      </w:r>
    </w:p>
    <w:p w:rsidR="00E25E05" w:rsidRPr="003C0218" w:rsidRDefault="00E25E05" w:rsidP="003C0218">
      <w:pPr>
        <w:pStyle w:val="5"/>
        <w:spacing w:before="0" w:after="0"/>
        <w:rPr>
          <w:sz w:val="24"/>
          <w:szCs w:val="24"/>
        </w:rPr>
      </w:pPr>
      <w:r w:rsidRPr="003C0218">
        <w:rPr>
          <w:sz w:val="24"/>
          <w:szCs w:val="24"/>
        </w:rPr>
        <w:t>ПРОФИЛЬНЫЙ УРОВЕНЬ</w:t>
      </w:r>
    </w:p>
    <w:p w:rsidR="00E25E05" w:rsidRPr="003C0218" w:rsidRDefault="00E25E05" w:rsidP="003C0218">
      <w:pPr>
        <w:pStyle w:val="21"/>
        <w:spacing w:line="240" w:lineRule="auto"/>
        <w:ind w:firstLine="0"/>
        <w:rPr>
          <w:b/>
          <w:i/>
          <w:sz w:val="24"/>
        </w:rPr>
      </w:pPr>
      <w:r w:rsidRPr="003C0218">
        <w:rPr>
          <w:b/>
          <w:i/>
          <w:sz w:val="24"/>
        </w:rPr>
        <w:t>Изучение математики на профильном уровне среднего (полного) общего образования направлено на достижение следующих целей:</w:t>
      </w:r>
    </w:p>
    <w:p w:rsidR="00E25E05" w:rsidRPr="003C0218" w:rsidRDefault="00E25E05" w:rsidP="003C0218">
      <w:pPr>
        <w:numPr>
          <w:ilvl w:val="0"/>
          <w:numId w:val="8"/>
        </w:numPr>
        <w:tabs>
          <w:tab w:val="clear" w:pos="567"/>
        </w:tabs>
        <w:ind w:left="0" w:firstLine="0"/>
        <w:jc w:val="both"/>
      </w:pPr>
      <w:r w:rsidRPr="003C0218">
        <w:rPr>
          <w:b/>
        </w:rPr>
        <w:t>формирование</w:t>
      </w:r>
      <w:r w:rsidRPr="003C0218">
        <w:t xml:space="preserve"> представлений об идеях и методах математики; о математике как универсальном языке науки, средстве моделирования явлений и процессов; </w:t>
      </w:r>
    </w:p>
    <w:p w:rsidR="00E25E05" w:rsidRPr="003C0218" w:rsidRDefault="00E25E05" w:rsidP="003C0218">
      <w:pPr>
        <w:numPr>
          <w:ilvl w:val="0"/>
          <w:numId w:val="8"/>
        </w:numPr>
        <w:tabs>
          <w:tab w:val="clear" w:pos="567"/>
        </w:tabs>
        <w:ind w:left="0" w:firstLine="0"/>
        <w:jc w:val="both"/>
      </w:pPr>
      <w:r w:rsidRPr="003C0218">
        <w:rPr>
          <w:b/>
        </w:rPr>
        <w:t>овладение</w:t>
      </w:r>
      <w:r w:rsidRPr="003C0218">
        <w:t xml:space="preserve"> языком математики в устной и письменной форме, математическими знаниями и умениями, необходимыми для изучения школьных естественнонаучных дисциплин, продолжения образования и освоения избранной специальности на современном уровне;</w:t>
      </w:r>
    </w:p>
    <w:p w:rsidR="00E25E05" w:rsidRPr="003C0218" w:rsidRDefault="00E25E05" w:rsidP="003C0218">
      <w:pPr>
        <w:numPr>
          <w:ilvl w:val="0"/>
          <w:numId w:val="8"/>
        </w:numPr>
        <w:tabs>
          <w:tab w:val="clear" w:pos="567"/>
        </w:tabs>
        <w:ind w:left="0" w:firstLine="0"/>
        <w:jc w:val="both"/>
      </w:pPr>
      <w:r w:rsidRPr="003C0218">
        <w:rPr>
          <w:b/>
        </w:rPr>
        <w:t>развитие</w:t>
      </w:r>
      <w:r w:rsidRPr="003C0218">
        <w:t xml:space="preserve"> логического мышления, алгоритмической культуры, пространственного воображения, математического мышления и интуиции, творческих способностей, необходимых для продолжения образования и для самостоятельной деятельности в области математики и ее приложений в будущей профессиональной деятельности;</w:t>
      </w:r>
    </w:p>
    <w:p w:rsidR="00E25E05" w:rsidRPr="003C0218" w:rsidRDefault="00E25E05" w:rsidP="003C0218">
      <w:pPr>
        <w:numPr>
          <w:ilvl w:val="0"/>
          <w:numId w:val="8"/>
        </w:numPr>
        <w:tabs>
          <w:tab w:val="clear" w:pos="567"/>
        </w:tabs>
        <w:ind w:left="0" w:firstLine="0"/>
        <w:jc w:val="both"/>
      </w:pPr>
      <w:r w:rsidRPr="003C0218">
        <w:rPr>
          <w:b/>
        </w:rPr>
        <w:t>воспитание</w:t>
      </w:r>
      <w:r w:rsidRPr="003C0218">
        <w:t xml:space="preserve"> средствами математики культуры личности через знакомство с историей развития математики, эволюцией математических идей; понимания значимости математики для научно-технического прогресса.</w:t>
      </w:r>
    </w:p>
    <w:p w:rsidR="00E25E05" w:rsidRPr="003C0218" w:rsidRDefault="00E25E05" w:rsidP="003C0218">
      <w:pPr>
        <w:jc w:val="both"/>
      </w:pPr>
    </w:p>
    <w:p w:rsidR="00E25E05" w:rsidRPr="003C0218" w:rsidRDefault="00E25E05" w:rsidP="003C0218">
      <w:pPr>
        <w:pStyle w:val="5"/>
        <w:spacing w:before="0" w:after="0"/>
        <w:rPr>
          <w:sz w:val="24"/>
          <w:szCs w:val="24"/>
        </w:rPr>
      </w:pPr>
      <w:r w:rsidRPr="003C0218">
        <w:rPr>
          <w:sz w:val="24"/>
          <w:szCs w:val="24"/>
        </w:rPr>
        <w:t>ОБЯЗАТЕЛЬНЫЙ МИНИМУМ СОДЕРЖАНИЯ</w:t>
      </w:r>
      <w:r w:rsidRPr="003C0218">
        <w:rPr>
          <w:sz w:val="24"/>
          <w:szCs w:val="24"/>
        </w:rPr>
        <w:br/>
        <w:t>ОСНОВНЫХ ОБРАЗОВАТЕЛЬНЫХ ПРОГРАММ</w:t>
      </w:r>
    </w:p>
    <w:p w:rsidR="00E25E05" w:rsidRPr="003C0218" w:rsidRDefault="00E25E05" w:rsidP="003C0218">
      <w:pPr>
        <w:pStyle w:val="a8"/>
        <w:rPr>
          <w:rFonts w:ascii="Times New Roman" w:hAnsi="Times New Roman"/>
          <w:b/>
          <w:sz w:val="24"/>
          <w:szCs w:val="24"/>
        </w:rPr>
      </w:pPr>
      <w:r w:rsidRPr="003C0218">
        <w:rPr>
          <w:rFonts w:ascii="Times New Roman" w:hAnsi="Times New Roman"/>
          <w:b/>
          <w:sz w:val="24"/>
          <w:szCs w:val="24"/>
        </w:rPr>
        <w:t>ЧИСЛОВЫЕ И БУКВЕННЫЕ ВЫРАЖЕНИЯ</w:t>
      </w:r>
    </w:p>
    <w:p w:rsidR="00E25E05" w:rsidRPr="003C0218" w:rsidRDefault="00E25E05" w:rsidP="003C0218">
      <w:pPr>
        <w:pStyle w:val="21"/>
        <w:widowControl w:val="0"/>
        <w:spacing w:line="240" w:lineRule="auto"/>
        <w:ind w:firstLine="0"/>
        <w:rPr>
          <w:sz w:val="24"/>
        </w:rPr>
      </w:pPr>
      <w:r w:rsidRPr="003C0218">
        <w:rPr>
          <w:sz w:val="24"/>
        </w:rPr>
        <w:t xml:space="preserve">Делимость целых чисел. Деление с остатком. </w:t>
      </w:r>
      <w:r w:rsidRPr="003C0218">
        <w:rPr>
          <w:i/>
          <w:sz w:val="24"/>
        </w:rPr>
        <w:t>Сравнения</w:t>
      </w:r>
      <w:r w:rsidRPr="003C0218">
        <w:rPr>
          <w:rStyle w:val="a5"/>
          <w:i/>
          <w:sz w:val="24"/>
        </w:rPr>
        <w:footnoteReference w:id="2"/>
      </w:r>
      <w:r w:rsidRPr="003C0218">
        <w:rPr>
          <w:i/>
          <w:sz w:val="24"/>
        </w:rPr>
        <w:t>.</w:t>
      </w:r>
      <w:r w:rsidRPr="003C0218">
        <w:rPr>
          <w:sz w:val="24"/>
        </w:rPr>
        <w:t xml:space="preserve"> Решение задач с целочисленными неизвестными. </w:t>
      </w:r>
    </w:p>
    <w:p w:rsidR="00E25E05" w:rsidRPr="003C0218" w:rsidRDefault="00E25E05" w:rsidP="003C0218">
      <w:pPr>
        <w:widowControl w:val="0"/>
        <w:jc w:val="both"/>
        <w:rPr>
          <w:i/>
        </w:rPr>
      </w:pPr>
      <w:r w:rsidRPr="003C0218">
        <w:t xml:space="preserve">Комплексные числа. Геометрическая интерпретация комплексных чисел. Действительная и мнимая часть, модуль и аргумент комплексного числа. Алгебраическая и тригонометрическая формы записи комплексных чисел. Арифметические действия над комплексными числами в разных формах записи. Комплексно сопряженные числа. </w:t>
      </w:r>
      <w:r w:rsidRPr="003C0218">
        <w:rPr>
          <w:i/>
        </w:rPr>
        <w:t xml:space="preserve">Возведение в натуральную степень (формула Муавра). Основная теорема алгебры. </w:t>
      </w:r>
    </w:p>
    <w:p w:rsidR="00E25E05" w:rsidRPr="003C0218" w:rsidRDefault="00E25E05" w:rsidP="003C0218">
      <w:pPr>
        <w:widowControl w:val="0"/>
        <w:jc w:val="both"/>
        <w:rPr>
          <w:b/>
        </w:rPr>
      </w:pPr>
      <w:r w:rsidRPr="003C0218">
        <w:t xml:space="preserve">Многочлены от одной переменной. Делимость многочленов. Деление многочленов с остатком. Рациональные корни многочленов с целыми коэффициентами. </w:t>
      </w:r>
      <w:r w:rsidRPr="003C0218">
        <w:rPr>
          <w:i/>
        </w:rPr>
        <w:t>Схема Горнера.</w:t>
      </w:r>
      <w:r w:rsidRPr="003C0218">
        <w:t xml:space="preserve"> Теорема Безу</w:t>
      </w:r>
      <w:r w:rsidRPr="003C0218">
        <w:rPr>
          <w:i/>
        </w:rPr>
        <w:t xml:space="preserve">. </w:t>
      </w:r>
      <w:r w:rsidRPr="003C0218">
        <w:t>Число корней многочлена. Многочлены от двух переменных. Формулы сокращенного умножения для старших степеней. Бином Ньютона.</w:t>
      </w:r>
      <w:r w:rsidRPr="003C0218">
        <w:rPr>
          <w:i/>
        </w:rPr>
        <w:t xml:space="preserve"> Многочлены от нескольких переменных, симметрические многочлены.</w:t>
      </w:r>
      <w:r w:rsidRPr="003C0218">
        <w:rPr>
          <w:b/>
        </w:rPr>
        <w:t xml:space="preserve"> </w:t>
      </w:r>
    </w:p>
    <w:p w:rsidR="00E25E05" w:rsidRPr="003C0218" w:rsidRDefault="00E25E05" w:rsidP="003C0218">
      <w:pPr>
        <w:widowControl w:val="0"/>
        <w:jc w:val="both"/>
      </w:pPr>
      <w:r w:rsidRPr="003C0218">
        <w:t xml:space="preserve">Корень степени </w:t>
      </w:r>
      <w:r w:rsidRPr="003C0218">
        <w:rPr>
          <w:i/>
          <w:lang w:val="en-US"/>
        </w:rPr>
        <w:t>n</w:t>
      </w:r>
      <w:r w:rsidRPr="003C0218">
        <w:t>&gt;1 и его свойства. Степень с рациональным показателем и ее свойства. Понятие о степени с действительным показателем</w:t>
      </w:r>
      <w:r w:rsidRPr="003C0218">
        <w:rPr>
          <w:i/>
        </w:rPr>
        <w:t xml:space="preserve">. </w:t>
      </w:r>
      <w:r w:rsidRPr="003C0218">
        <w:t>Свойства степени с действительным показателем.</w:t>
      </w:r>
    </w:p>
    <w:p w:rsidR="00E25E05" w:rsidRPr="003C0218" w:rsidRDefault="00E25E05" w:rsidP="003C0218">
      <w:pPr>
        <w:pStyle w:val="21"/>
        <w:widowControl w:val="0"/>
        <w:spacing w:line="240" w:lineRule="auto"/>
        <w:ind w:firstLine="0"/>
        <w:rPr>
          <w:sz w:val="24"/>
        </w:rPr>
      </w:pPr>
      <w:r w:rsidRPr="003C0218">
        <w:rPr>
          <w:sz w:val="24"/>
        </w:rPr>
        <w:t xml:space="preserve">Логарифм числа. Основное логарифмическое тождество. Логарифм произведения, частного, степени; переход к новому основанию. Десятичный и натуральный логарифмы, число </w:t>
      </w:r>
      <w:r w:rsidRPr="003C0218">
        <w:rPr>
          <w:i/>
          <w:sz w:val="24"/>
        </w:rPr>
        <w:t>е</w:t>
      </w:r>
      <w:r w:rsidRPr="003C0218">
        <w:rPr>
          <w:sz w:val="24"/>
        </w:rPr>
        <w:t>.</w:t>
      </w:r>
    </w:p>
    <w:p w:rsidR="00E25E05" w:rsidRPr="003C0218" w:rsidRDefault="00E25E05" w:rsidP="003C0218">
      <w:pPr>
        <w:pStyle w:val="21"/>
        <w:widowControl w:val="0"/>
        <w:spacing w:line="240" w:lineRule="auto"/>
        <w:ind w:firstLine="0"/>
        <w:rPr>
          <w:sz w:val="24"/>
        </w:rPr>
      </w:pPr>
      <w:r w:rsidRPr="003C0218">
        <w:rPr>
          <w:sz w:val="24"/>
        </w:rPr>
        <w:t>Преобразования выражений, включающих арифметические операции, а также операции возведения в степень и логарифмирования.</w:t>
      </w:r>
    </w:p>
    <w:p w:rsidR="00E25E05" w:rsidRPr="003C0218" w:rsidRDefault="00E25E05" w:rsidP="003C0218">
      <w:pPr>
        <w:pStyle w:val="a8"/>
        <w:rPr>
          <w:rFonts w:ascii="Times New Roman" w:hAnsi="Times New Roman"/>
          <w:b/>
          <w:caps/>
          <w:sz w:val="24"/>
          <w:szCs w:val="24"/>
        </w:rPr>
      </w:pPr>
      <w:r w:rsidRPr="003C0218">
        <w:rPr>
          <w:rFonts w:ascii="Times New Roman" w:hAnsi="Times New Roman"/>
          <w:b/>
          <w:caps/>
          <w:sz w:val="24"/>
          <w:szCs w:val="24"/>
        </w:rPr>
        <w:t xml:space="preserve">Тригонометрия </w:t>
      </w:r>
    </w:p>
    <w:p w:rsidR="00E25E05" w:rsidRPr="003C0218" w:rsidRDefault="00E25E05" w:rsidP="003C0218">
      <w:pPr>
        <w:pStyle w:val="3"/>
        <w:widowControl w:val="0"/>
        <w:spacing w:line="240" w:lineRule="auto"/>
        <w:ind w:firstLine="0"/>
        <w:rPr>
          <w:b w:val="0"/>
          <w:i w:val="0"/>
          <w:sz w:val="24"/>
        </w:rPr>
      </w:pPr>
      <w:r w:rsidRPr="003C0218">
        <w:rPr>
          <w:b w:val="0"/>
          <w:i w:val="0"/>
          <w:sz w:val="24"/>
        </w:rPr>
        <w:t xml:space="preserve">Синус, косинус, тангенс, котангенс произвольного угла. Радианная мера угла. Синус, </w:t>
      </w:r>
      <w:r w:rsidRPr="003C0218">
        <w:rPr>
          <w:b w:val="0"/>
          <w:i w:val="0"/>
          <w:sz w:val="24"/>
        </w:rPr>
        <w:lastRenderedPageBreak/>
        <w:t xml:space="preserve">косинус, тангенс и котангенс числа. Основные тригонометрические тождества. Формулы приведения. Синус, косинус и тангенс суммы и разности двух углов. Синус и косинус двойного угла. </w:t>
      </w:r>
      <w:r w:rsidRPr="003C0218">
        <w:rPr>
          <w:b w:val="0"/>
          <w:sz w:val="24"/>
        </w:rPr>
        <w:t>Формулы половинного угла.</w:t>
      </w:r>
      <w:r w:rsidRPr="003C0218">
        <w:rPr>
          <w:b w:val="0"/>
          <w:i w:val="0"/>
          <w:sz w:val="24"/>
        </w:rPr>
        <w:t xml:space="preserve"> Преобразования суммы тригонометрических функций в произведение и произведения в сумму. </w:t>
      </w:r>
      <w:r w:rsidRPr="003C0218">
        <w:rPr>
          <w:b w:val="0"/>
          <w:sz w:val="24"/>
        </w:rPr>
        <w:t>Выражение тригонометрических функций через тангенс половинного аргумента.</w:t>
      </w:r>
      <w:r w:rsidRPr="003C0218">
        <w:rPr>
          <w:b w:val="0"/>
          <w:i w:val="0"/>
          <w:sz w:val="24"/>
        </w:rPr>
        <w:t xml:space="preserve"> Преобразования тригонометрических выражений.</w:t>
      </w:r>
    </w:p>
    <w:p w:rsidR="00E25E05" w:rsidRPr="003C0218" w:rsidRDefault="00E25E05" w:rsidP="003C0218">
      <w:pPr>
        <w:widowControl w:val="0"/>
        <w:tabs>
          <w:tab w:val="left" w:pos="9070"/>
        </w:tabs>
        <w:jc w:val="both"/>
      </w:pPr>
      <w:r w:rsidRPr="003C0218">
        <w:t xml:space="preserve">Простейшие тригонометрические уравнения. Решения тригонометрических уравнений. </w:t>
      </w:r>
      <w:r w:rsidRPr="003C0218">
        <w:rPr>
          <w:i/>
        </w:rPr>
        <w:t>Простейшие тригонометрические неравенства</w:t>
      </w:r>
      <w:r w:rsidRPr="003C0218">
        <w:t>.</w:t>
      </w:r>
    </w:p>
    <w:p w:rsidR="00E25E05" w:rsidRPr="003C0218" w:rsidRDefault="00E25E05" w:rsidP="003C0218">
      <w:pPr>
        <w:pStyle w:val="3"/>
        <w:widowControl w:val="0"/>
        <w:spacing w:line="240" w:lineRule="auto"/>
        <w:ind w:firstLine="0"/>
        <w:rPr>
          <w:b w:val="0"/>
          <w:i w:val="0"/>
          <w:sz w:val="24"/>
        </w:rPr>
      </w:pPr>
      <w:r w:rsidRPr="003C0218">
        <w:rPr>
          <w:b w:val="0"/>
          <w:i w:val="0"/>
          <w:sz w:val="24"/>
        </w:rPr>
        <w:t xml:space="preserve">Арксинус, арккосинус, арктангенс, арккотангенс числа. </w:t>
      </w:r>
    </w:p>
    <w:p w:rsidR="00E25E05" w:rsidRPr="003C0218" w:rsidRDefault="00E25E05" w:rsidP="003C0218">
      <w:pPr>
        <w:pStyle w:val="a8"/>
        <w:rPr>
          <w:rFonts w:ascii="Times New Roman" w:hAnsi="Times New Roman"/>
          <w:b/>
          <w:caps/>
          <w:sz w:val="24"/>
          <w:szCs w:val="24"/>
        </w:rPr>
      </w:pPr>
      <w:r w:rsidRPr="003C0218">
        <w:rPr>
          <w:rFonts w:ascii="Times New Roman" w:hAnsi="Times New Roman"/>
          <w:b/>
          <w:caps/>
          <w:sz w:val="24"/>
          <w:szCs w:val="24"/>
        </w:rPr>
        <w:t>ФУНКЦИИ</w:t>
      </w:r>
    </w:p>
    <w:p w:rsidR="00E25E05" w:rsidRPr="003C0218" w:rsidRDefault="00E25E05" w:rsidP="003C0218">
      <w:pPr>
        <w:widowControl w:val="0"/>
        <w:jc w:val="both"/>
        <w:rPr>
          <w:i/>
        </w:rPr>
      </w:pPr>
      <w:r w:rsidRPr="003C0218">
        <w:t xml:space="preserve">Функции. Область определения и множество значений. График функции. Построение графиков функций, заданных различными способами. Свойства функций: монотонность, четность и нечетность, периодичность, ограниченность. Промежутки возрастания и убывания, наибольшее и наименьшее значения, точки экстремума (локального максимума и минимума). </w:t>
      </w:r>
      <w:r w:rsidRPr="003C0218">
        <w:rPr>
          <w:i/>
        </w:rPr>
        <w:t>Выпуклость функции.</w:t>
      </w:r>
      <w:r w:rsidRPr="003C0218">
        <w:t xml:space="preserve"> Графическая интерпретация. Примеры функциональных зависимостей в реальных процессах и явлениях. </w:t>
      </w:r>
    </w:p>
    <w:p w:rsidR="00E25E05" w:rsidRPr="003C0218" w:rsidRDefault="00E25E05" w:rsidP="003C0218">
      <w:pPr>
        <w:widowControl w:val="0"/>
        <w:jc w:val="both"/>
      </w:pPr>
      <w:r w:rsidRPr="003C0218">
        <w:t>Сложная функция (композиция функций). Взаимно обратные функции. Область определения и область значений обратной функции. График обратной функции. Нахождение функции, обратной данной.</w:t>
      </w:r>
    </w:p>
    <w:p w:rsidR="00E25E05" w:rsidRPr="003C0218" w:rsidRDefault="00E25E05" w:rsidP="003C0218">
      <w:pPr>
        <w:widowControl w:val="0"/>
        <w:jc w:val="both"/>
        <w:rPr>
          <w:i/>
        </w:rPr>
      </w:pPr>
      <w:r w:rsidRPr="003C0218">
        <w:t xml:space="preserve">Степенная функция с натуральным показателем, ее свойства и график. </w:t>
      </w:r>
      <w:r w:rsidRPr="003C0218">
        <w:rPr>
          <w:i/>
        </w:rPr>
        <w:t xml:space="preserve">Вертикальные и горизонтальные асимптоты графиков. Графики дробно-линейных функций. </w:t>
      </w:r>
    </w:p>
    <w:p w:rsidR="00E25E05" w:rsidRPr="003C0218" w:rsidRDefault="00E25E05" w:rsidP="003C0218">
      <w:pPr>
        <w:pStyle w:val="21"/>
        <w:widowControl w:val="0"/>
        <w:spacing w:line="240" w:lineRule="auto"/>
        <w:ind w:firstLine="0"/>
        <w:rPr>
          <w:i/>
          <w:sz w:val="24"/>
        </w:rPr>
      </w:pPr>
      <w:r w:rsidRPr="003C0218">
        <w:rPr>
          <w:sz w:val="24"/>
        </w:rPr>
        <w:t xml:space="preserve">Тригонометрические функции, их свойства и графики, периодичность, основной период. </w:t>
      </w:r>
      <w:r w:rsidRPr="003C0218">
        <w:rPr>
          <w:i/>
          <w:sz w:val="24"/>
        </w:rPr>
        <w:t>Обратные тригонометрические функции, их свойства и графики.</w:t>
      </w:r>
    </w:p>
    <w:p w:rsidR="00E25E05" w:rsidRPr="003C0218" w:rsidRDefault="00E25E05" w:rsidP="003C0218">
      <w:pPr>
        <w:widowControl w:val="0"/>
        <w:jc w:val="both"/>
      </w:pPr>
      <w:r w:rsidRPr="003C0218">
        <w:t xml:space="preserve">Показательная функция (экспонента), ее свойства и график. </w:t>
      </w:r>
    </w:p>
    <w:p w:rsidR="00E25E05" w:rsidRPr="003C0218" w:rsidRDefault="00E25E05" w:rsidP="003C0218">
      <w:pPr>
        <w:widowControl w:val="0"/>
        <w:jc w:val="both"/>
      </w:pPr>
      <w:r w:rsidRPr="003C0218">
        <w:t>Логарифмическая функция, ее свойства и график.</w:t>
      </w:r>
    </w:p>
    <w:p w:rsidR="00E25E05" w:rsidRPr="003C0218" w:rsidRDefault="00E25E05" w:rsidP="003C0218">
      <w:pPr>
        <w:pStyle w:val="21"/>
        <w:widowControl w:val="0"/>
        <w:spacing w:line="240" w:lineRule="auto"/>
        <w:ind w:firstLine="0"/>
        <w:rPr>
          <w:sz w:val="24"/>
        </w:rPr>
      </w:pPr>
      <w:r w:rsidRPr="003C0218">
        <w:rPr>
          <w:sz w:val="24"/>
        </w:rPr>
        <w:t xml:space="preserve">Преобразования графиков: параллельный перенос, симметрия относительно осей координат и симметрия относительно начала координат, симметрия относительно прямой </w:t>
      </w:r>
      <w:r w:rsidRPr="003C0218">
        <w:rPr>
          <w:sz w:val="24"/>
          <w:lang w:val="en-US"/>
        </w:rPr>
        <w:t>y</w:t>
      </w:r>
      <w:r w:rsidRPr="003C0218">
        <w:rPr>
          <w:sz w:val="24"/>
        </w:rPr>
        <w:t xml:space="preserve"> = </w:t>
      </w:r>
      <w:r w:rsidRPr="003C0218">
        <w:rPr>
          <w:sz w:val="24"/>
          <w:lang w:val="en-US"/>
        </w:rPr>
        <w:t>x</w:t>
      </w:r>
      <w:r w:rsidRPr="003C0218">
        <w:rPr>
          <w:i/>
          <w:sz w:val="24"/>
        </w:rPr>
        <w:t>, растяжение и сжатие вдоль осей координат.</w:t>
      </w:r>
      <w:r w:rsidRPr="003C0218">
        <w:rPr>
          <w:sz w:val="24"/>
        </w:rPr>
        <w:t xml:space="preserve"> </w:t>
      </w:r>
    </w:p>
    <w:p w:rsidR="00E25E05" w:rsidRPr="003C0218" w:rsidRDefault="00E25E05" w:rsidP="003C0218">
      <w:pPr>
        <w:pStyle w:val="a8"/>
        <w:rPr>
          <w:rFonts w:ascii="Times New Roman" w:hAnsi="Times New Roman"/>
          <w:b/>
          <w:caps/>
          <w:sz w:val="24"/>
          <w:szCs w:val="24"/>
        </w:rPr>
      </w:pPr>
      <w:r w:rsidRPr="003C0218">
        <w:rPr>
          <w:rFonts w:ascii="Times New Roman" w:hAnsi="Times New Roman"/>
          <w:b/>
          <w:caps/>
          <w:sz w:val="24"/>
          <w:szCs w:val="24"/>
        </w:rPr>
        <w:t>НАЧАЛА МАТЕМАТИЧЕСКОГО АНАЛИЗА</w:t>
      </w:r>
    </w:p>
    <w:p w:rsidR="00E25E05" w:rsidRPr="003C0218" w:rsidRDefault="00E25E05" w:rsidP="003C0218">
      <w:pPr>
        <w:pStyle w:val="20"/>
        <w:widowControl w:val="0"/>
        <w:spacing w:line="240" w:lineRule="auto"/>
        <w:jc w:val="both"/>
        <w:rPr>
          <w:sz w:val="24"/>
        </w:rPr>
      </w:pPr>
      <w:r w:rsidRPr="003C0218">
        <w:rPr>
          <w:sz w:val="24"/>
        </w:rPr>
        <w:t>Понятие о пределе последовательности.</w:t>
      </w:r>
      <w:r w:rsidRPr="003C0218">
        <w:rPr>
          <w:i/>
          <w:sz w:val="24"/>
        </w:rPr>
        <w:t xml:space="preserve"> </w:t>
      </w:r>
      <w:r w:rsidRPr="003C0218">
        <w:rPr>
          <w:sz w:val="24"/>
        </w:rPr>
        <w:t xml:space="preserve">Существование предела монотонной ограниченной последовательности. Длина окружности и площадь круга как пределы последовательностей. Бесконечно убывающая геометрическая прогрессия и ее сумма. </w:t>
      </w:r>
      <w:r w:rsidRPr="003C0218">
        <w:rPr>
          <w:i/>
          <w:sz w:val="24"/>
        </w:rPr>
        <w:t xml:space="preserve">Теоремы о пределах последовательностей. Переход к пределам в неравенствах. </w:t>
      </w:r>
    </w:p>
    <w:p w:rsidR="00E25E05" w:rsidRPr="003C0218" w:rsidRDefault="00E25E05" w:rsidP="003C0218">
      <w:pPr>
        <w:pStyle w:val="20"/>
        <w:widowControl w:val="0"/>
        <w:spacing w:line="240" w:lineRule="auto"/>
        <w:jc w:val="both"/>
        <w:rPr>
          <w:i/>
          <w:sz w:val="24"/>
        </w:rPr>
      </w:pPr>
      <w:r w:rsidRPr="003C0218">
        <w:rPr>
          <w:sz w:val="24"/>
        </w:rPr>
        <w:t xml:space="preserve">Понятие о непрерывности функции. </w:t>
      </w:r>
      <w:r w:rsidRPr="003C0218">
        <w:rPr>
          <w:i/>
          <w:sz w:val="24"/>
        </w:rPr>
        <w:t>Основные теоремы о непрерывных функциях.</w:t>
      </w:r>
    </w:p>
    <w:p w:rsidR="00E25E05" w:rsidRPr="003C0218" w:rsidRDefault="00E25E05" w:rsidP="003C0218">
      <w:pPr>
        <w:pStyle w:val="20"/>
        <w:widowControl w:val="0"/>
        <w:spacing w:line="240" w:lineRule="auto"/>
        <w:jc w:val="both"/>
        <w:rPr>
          <w:sz w:val="24"/>
        </w:rPr>
      </w:pPr>
      <w:r w:rsidRPr="003C0218">
        <w:rPr>
          <w:i/>
          <w:sz w:val="24"/>
        </w:rPr>
        <w:t>Понятие о пределе функции в точке. Поведение функций на бесконечности. Асимптоты.</w:t>
      </w:r>
    </w:p>
    <w:p w:rsidR="00E25E05" w:rsidRPr="003C0218" w:rsidRDefault="00E25E05" w:rsidP="003C0218">
      <w:pPr>
        <w:pStyle w:val="20"/>
        <w:widowControl w:val="0"/>
        <w:spacing w:line="240" w:lineRule="auto"/>
        <w:jc w:val="both"/>
        <w:rPr>
          <w:sz w:val="24"/>
        </w:rPr>
      </w:pPr>
      <w:r w:rsidRPr="003C0218">
        <w:rPr>
          <w:sz w:val="24"/>
        </w:rPr>
        <w:t>Понятие о производной функции, физический и геометрический смысл производной.</w:t>
      </w:r>
      <w:r w:rsidRPr="003C0218">
        <w:rPr>
          <w:i/>
          <w:sz w:val="24"/>
        </w:rPr>
        <w:t xml:space="preserve"> </w:t>
      </w:r>
      <w:r w:rsidRPr="003C0218">
        <w:rPr>
          <w:sz w:val="24"/>
        </w:rPr>
        <w:t>Уравнение касательной к графику функции. Производные суммы, разности, произведения и частного. Производные основных элементарных функций.</w:t>
      </w:r>
      <w:r w:rsidRPr="003C0218">
        <w:rPr>
          <w:i/>
          <w:sz w:val="24"/>
        </w:rPr>
        <w:t xml:space="preserve"> Производные сложной и обратной функций</w:t>
      </w:r>
      <w:r w:rsidRPr="003C0218">
        <w:rPr>
          <w:sz w:val="24"/>
        </w:rPr>
        <w:t>. Вторая производная. Применение производной к исследованию функций и построению графиков. Использование производных при решении уравнений и неравенств, текстовых, физических и геометрических задач, нахождении наибольших и наименьших значений.</w:t>
      </w:r>
    </w:p>
    <w:p w:rsidR="00E25E05" w:rsidRPr="003C0218" w:rsidRDefault="00E25E05" w:rsidP="003C0218">
      <w:pPr>
        <w:pStyle w:val="20"/>
        <w:widowControl w:val="0"/>
        <w:spacing w:line="240" w:lineRule="auto"/>
        <w:jc w:val="both"/>
        <w:rPr>
          <w:i/>
          <w:sz w:val="24"/>
        </w:rPr>
      </w:pPr>
      <w:r w:rsidRPr="003C0218">
        <w:rPr>
          <w:sz w:val="24"/>
        </w:rPr>
        <w:t>Площадь криволинейной трапеции. Понятие об определенном интеграле</w:t>
      </w:r>
      <w:r w:rsidRPr="003C0218">
        <w:rPr>
          <w:i/>
          <w:sz w:val="24"/>
        </w:rPr>
        <w:t xml:space="preserve">. </w:t>
      </w:r>
      <w:r w:rsidRPr="003C0218">
        <w:rPr>
          <w:sz w:val="24"/>
        </w:rPr>
        <w:t>Первообразная. Первообразные элементарных функций. Правила вычисления первообразных. Формула Ньютона-Лейбница.</w:t>
      </w:r>
    </w:p>
    <w:p w:rsidR="00E25E05" w:rsidRPr="003C0218" w:rsidRDefault="00E25E05" w:rsidP="003C0218">
      <w:pPr>
        <w:pStyle w:val="20"/>
        <w:widowControl w:val="0"/>
        <w:spacing w:line="240" w:lineRule="auto"/>
        <w:jc w:val="both"/>
        <w:rPr>
          <w:sz w:val="24"/>
        </w:rPr>
      </w:pPr>
      <w:r w:rsidRPr="003C0218">
        <w:rPr>
          <w:sz w:val="24"/>
        </w:rPr>
        <w:t>Примеры использования производной для нахождения наилучшего решения в прикладных задачах. Нахождение скорости для процесса, заданного формулой или графиком. Примеры применения интеграла в физике и геометрии.</w:t>
      </w:r>
      <w:r w:rsidRPr="003C0218">
        <w:rPr>
          <w:i/>
          <w:sz w:val="24"/>
        </w:rPr>
        <w:t xml:space="preserve"> </w:t>
      </w:r>
      <w:r w:rsidRPr="003C0218">
        <w:rPr>
          <w:sz w:val="24"/>
        </w:rPr>
        <w:t>Вторая производная и ее физический смысл.</w:t>
      </w:r>
    </w:p>
    <w:p w:rsidR="00E25E05" w:rsidRPr="003C0218" w:rsidRDefault="00E25E05" w:rsidP="003C0218">
      <w:pPr>
        <w:pStyle w:val="a8"/>
        <w:rPr>
          <w:rFonts w:ascii="Times New Roman" w:hAnsi="Times New Roman"/>
          <w:b/>
          <w:caps/>
          <w:sz w:val="24"/>
          <w:szCs w:val="24"/>
        </w:rPr>
      </w:pPr>
      <w:r w:rsidRPr="003C0218">
        <w:rPr>
          <w:rFonts w:ascii="Times New Roman" w:hAnsi="Times New Roman"/>
          <w:b/>
          <w:caps/>
          <w:sz w:val="24"/>
          <w:szCs w:val="24"/>
        </w:rPr>
        <w:t>УРАВНЕНИЯ И НЕРАВЕНСТВА</w:t>
      </w:r>
    </w:p>
    <w:p w:rsidR="00E25E05" w:rsidRPr="003C0218" w:rsidRDefault="00E25E05" w:rsidP="003C0218">
      <w:pPr>
        <w:widowControl w:val="0"/>
        <w:jc w:val="both"/>
      </w:pPr>
      <w:r w:rsidRPr="003C0218">
        <w:t xml:space="preserve">Решение рациональных, показательных, логарифмических и тригонометрических уравнений и неравенств. Решение иррациональных уравнений </w:t>
      </w:r>
      <w:r w:rsidRPr="003C0218">
        <w:rPr>
          <w:i/>
        </w:rPr>
        <w:t>и</w:t>
      </w:r>
      <w:r w:rsidRPr="003C0218">
        <w:t xml:space="preserve"> </w:t>
      </w:r>
      <w:r w:rsidRPr="003C0218">
        <w:rPr>
          <w:i/>
        </w:rPr>
        <w:t>неравенств.</w:t>
      </w:r>
    </w:p>
    <w:p w:rsidR="00E25E05" w:rsidRPr="003C0218" w:rsidRDefault="00E25E05" w:rsidP="003C0218">
      <w:pPr>
        <w:widowControl w:val="0"/>
        <w:jc w:val="both"/>
      </w:pPr>
      <w:r w:rsidRPr="003C0218">
        <w:lastRenderedPageBreak/>
        <w:t>Основные приемы решения систем уравнений: подстановка, алгебраическое сложение, введение новых переменных. Равносильность уравнений, неравенств, систем. Решение систем уравнений с двумя неизвестными (простейшие типы). Решение систем неравенств с одной переменной.</w:t>
      </w:r>
    </w:p>
    <w:p w:rsidR="00E25E05" w:rsidRPr="003C0218" w:rsidRDefault="00E25E05" w:rsidP="003C0218">
      <w:pPr>
        <w:widowControl w:val="0"/>
        <w:jc w:val="both"/>
        <w:rPr>
          <w:i/>
        </w:rPr>
      </w:pPr>
      <w:r w:rsidRPr="003C0218">
        <w:t xml:space="preserve">Доказательства неравенств. Неравенство о среднем арифметическом и среднем геометрическом двух чисел. </w:t>
      </w:r>
    </w:p>
    <w:p w:rsidR="00E25E05" w:rsidRPr="003C0218" w:rsidRDefault="00E25E05" w:rsidP="003C0218">
      <w:pPr>
        <w:widowControl w:val="0"/>
        <w:jc w:val="both"/>
      </w:pPr>
      <w:r w:rsidRPr="003C0218">
        <w:t xml:space="preserve">Использование свойств и графиков функций при решении уравнений и неравенств. Метод интервалов. Изображение на координатной плоскости множества решений уравнений и неравенств с двумя переменными и их систем. </w:t>
      </w:r>
    </w:p>
    <w:p w:rsidR="00E25E05" w:rsidRPr="003C0218" w:rsidRDefault="00E25E05" w:rsidP="003C0218">
      <w:pPr>
        <w:pStyle w:val="21"/>
        <w:widowControl w:val="0"/>
        <w:spacing w:line="240" w:lineRule="auto"/>
        <w:ind w:firstLine="0"/>
        <w:rPr>
          <w:i/>
          <w:sz w:val="24"/>
        </w:rPr>
      </w:pPr>
      <w:r w:rsidRPr="003C0218">
        <w:rPr>
          <w:sz w:val="24"/>
        </w:rPr>
        <w:t>Применение математических методов для решения содержательных задач из различных областей науки и практики. Интерпретация результата, учет реальных ограничений.</w:t>
      </w:r>
    </w:p>
    <w:p w:rsidR="00E25E05" w:rsidRPr="003C0218" w:rsidRDefault="00E25E05" w:rsidP="003C0218">
      <w:pPr>
        <w:pStyle w:val="a8"/>
        <w:rPr>
          <w:rFonts w:ascii="Times New Roman" w:hAnsi="Times New Roman"/>
          <w:b/>
          <w:caps/>
          <w:sz w:val="24"/>
          <w:szCs w:val="24"/>
        </w:rPr>
      </w:pPr>
      <w:r w:rsidRPr="003C0218">
        <w:rPr>
          <w:rFonts w:ascii="Times New Roman" w:hAnsi="Times New Roman"/>
          <w:b/>
          <w:caps/>
          <w:sz w:val="24"/>
          <w:szCs w:val="24"/>
        </w:rPr>
        <w:t>ЭЛЕМЕНТЫ КОМБИНАТОРИКИ, СТАТИСТИКИ И ТЕОРИИ ВЕРОЯТНОСТЕЙ</w:t>
      </w:r>
    </w:p>
    <w:p w:rsidR="00E25E05" w:rsidRPr="003C0218" w:rsidRDefault="00E25E05" w:rsidP="003C0218">
      <w:pPr>
        <w:pStyle w:val="a4"/>
        <w:widowControl w:val="0"/>
        <w:spacing w:line="240" w:lineRule="auto"/>
        <w:ind w:firstLine="0"/>
        <w:jc w:val="both"/>
        <w:rPr>
          <w:sz w:val="24"/>
        </w:rPr>
      </w:pPr>
      <w:r w:rsidRPr="003C0218">
        <w:rPr>
          <w:sz w:val="24"/>
        </w:rPr>
        <w:t>Табличное и графическое представление данных.</w:t>
      </w:r>
      <w:r w:rsidRPr="003C0218">
        <w:rPr>
          <w:i/>
          <w:sz w:val="24"/>
        </w:rPr>
        <w:t xml:space="preserve"> Числовые характеристики рядов данных</w:t>
      </w:r>
      <w:r w:rsidRPr="003C0218">
        <w:rPr>
          <w:sz w:val="24"/>
        </w:rPr>
        <w:t>.</w:t>
      </w:r>
      <w:r w:rsidRPr="003C0218">
        <w:rPr>
          <w:i/>
          <w:sz w:val="24"/>
        </w:rPr>
        <w:t xml:space="preserve"> </w:t>
      </w:r>
    </w:p>
    <w:p w:rsidR="00E25E05" w:rsidRPr="003C0218" w:rsidRDefault="00E25E05" w:rsidP="003C0218">
      <w:pPr>
        <w:pStyle w:val="a4"/>
        <w:widowControl w:val="0"/>
        <w:spacing w:line="240" w:lineRule="auto"/>
        <w:ind w:firstLine="0"/>
        <w:jc w:val="both"/>
        <w:rPr>
          <w:i/>
          <w:sz w:val="24"/>
        </w:rPr>
      </w:pPr>
      <w:r w:rsidRPr="003C0218">
        <w:rPr>
          <w:sz w:val="24"/>
        </w:rPr>
        <w:t>Поочередный и одновременный выбор нескольких элементов из конечного множества. Формулы числа перестановок, сочетаний, размещений. Решение комбинаторных задач. Формула бинома Ньютона. Свойства биномиальных коэффициентов. Треугольник Паскаля.</w:t>
      </w:r>
    </w:p>
    <w:p w:rsidR="00E25E05" w:rsidRPr="003C0218" w:rsidRDefault="00E25E05" w:rsidP="003C0218">
      <w:pPr>
        <w:pStyle w:val="western"/>
        <w:spacing w:before="0" w:beforeAutospacing="0" w:after="0"/>
        <w:rPr>
          <w:i/>
        </w:rPr>
      </w:pPr>
      <w:r w:rsidRPr="003C0218">
        <w:t xml:space="preserve">Элементарные и сложные события. Рассмотрение случаев и вероятность суммы несовместных событий, вероятность противоположного события. </w:t>
      </w:r>
      <w:r w:rsidRPr="003C0218">
        <w:rPr>
          <w:i/>
        </w:rPr>
        <w:t>Понятие о независимости событий. Вероятность и статистическая частота наступления события</w:t>
      </w:r>
    </w:p>
    <w:p w:rsidR="00E25E05" w:rsidRPr="003C0218" w:rsidRDefault="00E25E05" w:rsidP="003C0218">
      <w:pPr>
        <w:pStyle w:val="2"/>
        <w:spacing w:before="0" w:after="0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3C0218">
        <w:rPr>
          <w:rFonts w:ascii="Times New Roman" w:hAnsi="Times New Roman" w:cs="Times New Roman"/>
          <w:i w:val="0"/>
          <w:sz w:val="24"/>
          <w:szCs w:val="24"/>
        </w:rPr>
        <w:t>ТРЕБОВАНИЯ К УРОВНЮ</w:t>
      </w:r>
      <w:r w:rsidRPr="003C0218">
        <w:rPr>
          <w:rFonts w:ascii="Times New Roman" w:hAnsi="Times New Roman" w:cs="Times New Roman"/>
          <w:i w:val="0"/>
          <w:sz w:val="24"/>
          <w:szCs w:val="24"/>
        </w:rPr>
        <w:br/>
        <w:t>ПОДГОТОВКИ ВЫПУСКНИКОВ</w:t>
      </w:r>
    </w:p>
    <w:p w:rsidR="00E25E05" w:rsidRPr="003C0218" w:rsidRDefault="00E25E05" w:rsidP="003C0218">
      <w:pPr>
        <w:jc w:val="both"/>
        <w:rPr>
          <w:b/>
          <w:i/>
        </w:rPr>
      </w:pPr>
      <w:r w:rsidRPr="003C0218">
        <w:rPr>
          <w:b/>
          <w:i/>
        </w:rPr>
        <w:t>В результате изучения математики на профильном уровне ученик должен</w:t>
      </w:r>
    </w:p>
    <w:p w:rsidR="00E25E05" w:rsidRPr="003C0218" w:rsidRDefault="00E25E05" w:rsidP="003C0218">
      <w:pPr>
        <w:jc w:val="both"/>
        <w:rPr>
          <w:b/>
        </w:rPr>
      </w:pPr>
      <w:r w:rsidRPr="003C0218">
        <w:rPr>
          <w:b/>
        </w:rPr>
        <w:t>знать/понимать</w:t>
      </w:r>
      <w:r w:rsidRPr="003C0218">
        <w:rPr>
          <w:rStyle w:val="a5"/>
          <w:b/>
        </w:rPr>
        <w:footnoteReference w:id="3"/>
      </w:r>
    </w:p>
    <w:p w:rsidR="00E25E05" w:rsidRPr="003C0218" w:rsidRDefault="00E25E05" w:rsidP="003C0218">
      <w:pPr>
        <w:numPr>
          <w:ilvl w:val="0"/>
          <w:numId w:val="9"/>
        </w:numPr>
        <w:ind w:left="0" w:firstLine="0"/>
        <w:jc w:val="both"/>
      </w:pPr>
      <w:r w:rsidRPr="003C0218">
        <w:t>значение математической науки для решения задач, возникающих в теории и практике; широту и ограниченность применения математических методов к анализу и исследованию процессов и явлений в природе и обществе;</w:t>
      </w:r>
    </w:p>
    <w:p w:rsidR="00E25E05" w:rsidRPr="003C0218" w:rsidRDefault="00E25E05" w:rsidP="003C0218">
      <w:pPr>
        <w:numPr>
          <w:ilvl w:val="0"/>
          <w:numId w:val="9"/>
        </w:numPr>
        <w:ind w:left="0" w:firstLine="0"/>
        <w:jc w:val="both"/>
      </w:pPr>
      <w:r w:rsidRPr="003C0218">
        <w:t>значение практики и вопросов, возникающих в самой математике, для формирования и развития математической науки;</w:t>
      </w:r>
    </w:p>
    <w:p w:rsidR="00E25E05" w:rsidRPr="003C0218" w:rsidRDefault="00E25E05" w:rsidP="003C0218">
      <w:pPr>
        <w:numPr>
          <w:ilvl w:val="0"/>
          <w:numId w:val="9"/>
        </w:numPr>
        <w:ind w:left="0" w:firstLine="0"/>
        <w:jc w:val="both"/>
      </w:pPr>
      <w:r w:rsidRPr="003C0218">
        <w:t>идеи расширения числовых множеств как способа построения нового математического аппарата для решения практических задач и внутренних задач математики;</w:t>
      </w:r>
    </w:p>
    <w:p w:rsidR="00E25E05" w:rsidRPr="003C0218" w:rsidRDefault="00E25E05" w:rsidP="003C0218">
      <w:pPr>
        <w:numPr>
          <w:ilvl w:val="0"/>
          <w:numId w:val="9"/>
        </w:numPr>
        <w:ind w:left="0" w:firstLine="0"/>
        <w:jc w:val="both"/>
      </w:pPr>
      <w:r w:rsidRPr="003C0218">
        <w:t>значение идей, методов и результатов алгебры и математического анализа для построения моделей реальных процессов и ситуаций;</w:t>
      </w:r>
    </w:p>
    <w:p w:rsidR="00E25E05" w:rsidRPr="003C0218" w:rsidRDefault="00E25E05" w:rsidP="003C0218">
      <w:pPr>
        <w:numPr>
          <w:ilvl w:val="0"/>
          <w:numId w:val="9"/>
        </w:numPr>
        <w:ind w:left="0" w:firstLine="0"/>
        <w:jc w:val="both"/>
      </w:pPr>
      <w:r w:rsidRPr="003C0218">
        <w:t>возможности геометрии для описания свойств реальных предметов и их взаимного расположения;</w:t>
      </w:r>
    </w:p>
    <w:p w:rsidR="00E25E05" w:rsidRPr="003C0218" w:rsidRDefault="00E25E05" w:rsidP="003C0218">
      <w:pPr>
        <w:numPr>
          <w:ilvl w:val="0"/>
          <w:numId w:val="9"/>
        </w:numPr>
        <w:ind w:left="0" w:firstLine="0"/>
        <w:jc w:val="both"/>
      </w:pPr>
      <w:r w:rsidRPr="003C0218">
        <w:t>универсальный характер законов логики математических рассуждений, их применимость в различных областях человеческой деятельности;</w:t>
      </w:r>
    </w:p>
    <w:p w:rsidR="00E25E05" w:rsidRPr="003C0218" w:rsidRDefault="00E25E05" w:rsidP="003C0218">
      <w:pPr>
        <w:numPr>
          <w:ilvl w:val="0"/>
          <w:numId w:val="9"/>
        </w:numPr>
        <w:ind w:left="0" w:firstLine="0"/>
        <w:jc w:val="both"/>
      </w:pPr>
      <w:r w:rsidRPr="003C0218">
        <w:t>различие требований, предъявляемых к доказательствам в математике, естественных, социально-экономических и гуманитарных науках, на практике;</w:t>
      </w:r>
    </w:p>
    <w:p w:rsidR="00E25E05" w:rsidRPr="003C0218" w:rsidRDefault="00E25E05" w:rsidP="003C0218">
      <w:pPr>
        <w:numPr>
          <w:ilvl w:val="0"/>
          <w:numId w:val="9"/>
        </w:numPr>
        <w:ind w:left="0" w:firstLine="0"/>
        <w:jc w:val="both"/>
      </w:pPr>
      <w:r w:rsidRPr="003C0218">
        <w:t>роль аксиоматики в математике; возможность построения математических теорий на аксиоматической основе; значение аксиоматики для других областей знания и для практики;</w:t>
      </w:r>
    </w:p>
    <w:p w:rsidR="00E25E05" w:rsidRPr="003C0218" w:rsidRDefault="00E25E05" w:rsidP="003C0218">
      <w:pPr>
        <w:numPr>
          <w:ilvl w:val="0"/>
          <w:numId w:val="9"/>
        </w:numPr>
        <w:ind w:left="0" w:firstLine="0"/>
        <w:jc w:val="both"/>
      </w:pPr>
      <w:r w:rsidRPr="003C0218">
        <w:t>вероятностных характер различных процессов и закономерностей окружающего мира;</w:t>
      </w:r>
    </w:p>
    <w:p w:rsidR="00E25E05" w:rsidRPr="003C0218" w:rsidRDefault="00E25E05" w:rsidP="003C0218">
      <w:pPr>
        <w:pStyle w:val="a8"/>
        <w:rPr>
          <w:rFonts w:ascii="Times New Roman" w:hAnsi="Times New Roman"/>
          <w:b/>
          <w:caps/>
          <w:sz w:val="24"/>
          <w:szCs w:val="24"/>
        </w:rPr>
      </w:pPr>
      <w:r w:rsidRPr="003C0218">
        <w:rPr>
          <w:rFonts w:ascii="Times New Roman" w:hAnsi="Times New Roman"/>
          <w:b/>
          <w:caps/>
          <w:sz w:val="24"/>
          <w:szCs w:val="24"/>
        </w:rPr>
        <w:t>Числовые и буквенные выражения</w:t>
      </w:r>
    </w:p>
    <w:p w:rsidR="00E25E05" w:rsidRPr="003C0218" w:rsidRDefault="00E25E05" w:rsidP="003C0218">
      <w:pPr>
        <w:jc w:val="both"/>
        <w:rPr>
          <w:b/>
        </w:rPr>
      </w:pPr>
      <w:r w:rsidRPr="003C0218">
        <w:rPr>
          <w:b/>
        </w:rPr>
        <w:t>уметь</w:t>
      </w:r>
    </w:p>
    <w:p w:rsidR="00E25E05" w:rsidRPr="003C0218" w:rsidRDefault="00E25E05" w:rsidP="003C0218">
      <w:pPr>
        <w:numPr>
          <w:ilvl w:val="0"/>
          <w:numId w:val="9"/>
        </w:numPr>
        <w:ind w:left="0" w:firstLine="0"/>
        <w:jc w:val="both"/>
      </w:pPr>
      <w:r w:rsidRPr="003C0218">
        <w:t xml:space="preserve">выполнять арифметические действия, сочетая устные и письменные приемы, применение вычислительных устройств; находить значения корня натуральной степени, </w:t>
      </w:r>
      <w:r w:rsidRPr="003C0218">
        <w:lastRenderedPageBreak/>
        <w:t>степени с рациональным показателем, логарифма, используя при необходимости вычислительные устройства; пользоваться оценкой и прикидкой при практических расчетах;</w:t>
      </w:r>
    </w:p>
    <w:p w:rsidR="00E25E05" w:rsidRPr="003C0218" w:rsidRDefault="00E25E05" w:rsidP="003C0218">
      <w:pPr>
        <w:numPr>
          <w:ilvl w:val="0"/>
          <w:numId w:val="9"/>
        </w:numPr>
        <w:ind w:left="0" w:firstLine="0"/>
        <w:jc w:val="both"/>
      </w:pPr>
      <w:r w:rsidRPr="003C0218">
        <w:t>применять понятия, связанные с делимостью целых чисел, при решении математических задач;</w:t>
      </w:r>
    </w:p>
    <w:p w:rsidR="00E25E05" w:rsidRPr="003C0218" w:rsidRDefault="00E25E05" w:rsidP="003C0218">
      <w:pPr>
        <w:numPr>
          <w:ilvl w:val="0"/>
          <w:numId w:val="9"/>
        </w:numPr>
        <w:ind w:left="0" w:firstLine="0"/>
        <w:jc w:val="both"/>
      </w:pPr>
      <w:r w:rsidRPr="003C0218">
        <w:t>находить корни многочленов с одной переменной, раскладывать многочлены на множители;</w:t>
      </w:r>
    </w:p>
    <w:p w:rsidR="00E25E05" w:rsidRPr="003C0218" w:rsidRDefault="00E25E05" w:rsidP="003C0218">
      <w:pPr>
        <w:numPr>
          <w:ilvl w:val="0"/>
          <w:numId w:val="9"/>
        </w:numPr>
        <w:ind w:left="0" w:firstLine="0"/>
        <w:jc w:val="both"/>
      </w:pPr>
      <w:r w:rsidRPr="003C0218">
        <w:t>выполнять действия с комплексными числами, пользоваться геометрической интерпретацией комплексных чисел, в простейших случаях находить комплексные корни уравнений с действительными коэффициентами;</w:t>
      </w:r>
    </w:p>
    <w:p w:rsidR="00E25E05" w:rsidRPr="003C0218" w:rsidRDefault="00E25E05" w:rsidP="003C0218">
      <w:pPr>
        <w:numPr>
          <w:ilvl w:val="0"/>
          <w:numId w:val="9"/>
        </w:numPr>
        <w:ind w:left="0" w:firstLine="0"/>
        <w:jc w:val="both"/>
      </w:pPr>
      <w:r w:rsidRPr="003C0218">
        <w:t>проводить преобразования числовых и буквенных выражений, включающих степени, радикалы, логарифмы и тригонометрические функции;</w:t>
      </w:r>
    </w:p>
    <w:p w:rsidR="00E25E05" w:rsidRPr="003C0218" w:rsidRDefault="00E25E05" w:rsidP="003C0218">
      <w:pPr>
        <w:jc w:val="both"/>
      </w:pPr>
      <w:r w:rsidRPr="003C0218">
        <w:rPr>
          <w:b/>
        </w:rPr>
        <w:t xml:space="preserve">использовать приобретенные знания и умения в практической деятельности и повседневной жизни </w:t>
      </w:r>
      <w:r w:rsidRPr="003C0218">
        <w:t>для:</w:t>
      </w:r>
    </w:p>
    <w:p w:rsidR="00E25E05" w:rsidRPr="003C0218" w:rsidRDefault="00E25E05" w:rsidP="003C0218">
      <w:pPr>
        <w:numPr>
          <w:ilvl w:val="0"/>
          <w:numId w:val="9"/>
        </w:numPr>
        <w:ind w:left="0" w:firstLine="0"/>
        <w:jc w:val="both"/>
      </w:pPr>
      <w:r w:rsidRPr="003C0218">
        <w:t>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устройства;</w:t>
      </w:r>
    </w:p>
    <w:p w:rsidR="00E25E05" w:rsidRPr="003C0218" w:rsidRDefault="00E25E05" w:rsidP="003C0218">
      <w:pPr>
        <w:pStyle w:val="a8"/>
        <w:rPr>
          <w:rFonts w:ascii="Times New Roman" w:hAnsi="Times New Roman"/>
          <w:b/>
          <w:caps/>
          <w:sz w:val="24"/>
          <w:szCs w:val="24"/>
        </w:rPr>
      </w:pPr>
      <w:r w:rsidRPr="003C0218">
        <w:rPr>
          <w:rFonts w:ascii="Times New Roman" w:hAnsi="Times New Roman"/>
          <w:b/>
          <w:caps/>
          <w:sz w:val="24"/>
          <w:szCs w:val="24"/>
        </w:rPr>
        <w:t>Функции и графики</w:t>
      </w:r>
    </w:p>
    <w:p w:rsidR="00E25E05" w:rsidRPr="003C0218" w:rsidRDefault="00E25E05" w:rsidP="003C0218">
      <w:pPr>
        <w:jc w:val="both"/>
        <w:rPr>
          <w:b/>
        </w:rPr>
      </w:pPr>
      <w:r w:rsidRPr="003C0218">
        <w:rPr>
          <w:b/>
        </w:rPr>
        <w:t>уметь</w:t>
      </w:r>
    </w:p>
    <w:p w:rsidR="00E25E05" w:rsidRPr="003C0218" w:rsidRDefault="00E25E05" w:rsidP="003C0218">
      <w:pPr>
        <w:numPr>
          <w:ilvl w:val="0"/>
          <w:numId w:val="9"/>
        </w:numPr>
        <w:tabs>
          <w:tab w:val="num" w:pos="709"/>
        </w:tabs>
        <w:ind w:left="0" w:firstLine="0"/>
        <w:jc w:val="both"/>
      </w:pPr>
      <w:r w:rsidRPr="003C0218">
        <w:t xml:space="preserve">определять значение функции по значению аргумента при различных способах задания функции; </w:t>
      </w:r>
    </w:p>
    <w:p w:rsidR="00E25E05" w:rsidRPr="003C0218" w:rsidRDefault="00E25E05" w:rsidP="003C0218">
      <w:pPr>
        <w:numPr>
          <w:ilvl w:val="0"/>
          <w:numId w:val="9"/>
        </w:numPr>
        <w:tabs>
          <w:tab w:val="num" w:pos="709"/>
        </w:tabs>
        <w:ind w:left="0" w:firstLine="0"/>
        <w:jc w:val="both"/>
      </w:pPr>
      <w:r w:rsidRPr="003C0218">
        <w:t>строить графики изученных функций, выполнять преобразования графиков;</w:t>
      </w:r>
    </w:p>
    <w:p w:rsidR="00E25E05" w:rsidRPr="003C0218" w:rsidRDefault="00E25E05" w:rsidP="003C0218">
      <w:pPr>
        <w:numPr>
          <w:ilvl w:val="0"/>
          <w:numId w:val="9"/>
        </w:numPr>
        <w:tabs>
          <w:tab w:val="num" w:pos="709"/>
        </w:tabs>
        <w:ind w:left="0" w:firstLine="0"/>
        <w:jc w:val="both"/>
      </w:pPr>
      <w:r w:rsidRPr="003C0218">
        <w:t>описывать по графику и по формуле поведение и свойства функций;</w:t>
      </w:r>
    </w:p>
    <w:p w:rsidR="00E25E05" w:rsidRPr="003C0218" w:rsidRDefault="00E25E05" w:rsidP="003C0218">
      <w:pPr>
        <w:numPr>
          <w:ilvl w:val="0"/>
          <w:numId w:val="9"/>
        </w:numPr>
        <w:tabs>
          <w:tab w:val="num" w:pos="709"/>
        </w:tabs>
        <w:ind w:left="0" w:firstLine="0"/>
        <w:jc w:val="both"/>
      </w:pPr>
      <w:r w:rsidRPr="003C0218">
        <w:t xml:space="preserve">решать уравнения, системы уравнений, неравенства, используя свойства функций и их графические представления; </w:t>
      </w:r>
    </w:p>
    <w:p w:rsidR="00E25E05" w:rsidRPr="003C0218" w:rsidRDefault="00E25E05" w:rsidP="003C0218">
      <w:pPr>
        <w:jc w:val="both"/>
      </w:pPr>
      <w:r w:rsidRPr="003C0218">
        <w:rPr>
          <w:b/>
        </w:rPr>
        <w:t xml:space="preserve">использовать приобретенные знания и умения в практической деятельности и повседневной жизни </w:t>
      </w:r>
      <w:r w:rsidRPr="003C0218">
        <w:t>для:</w:t>
      </w:r>
    </w:p>
    <w:p w:rsidR="00E25E05" w:rsidRPr="003C0218" w:rsidRDefault="00E25E05" w:rsidP="003C0218">
      <w:pPr>
        <w:numPr>
          <w:ilvl w:val="0"/>
          <w:numId w:val="9"/>
        </w:numPr>
        <w:tabs>
          <w:tab w:val="num" w:pos="709"/>
        </w:tabs>
        <w:ind w:left="0" w:firstLine="0"/>
        <w:jc w:val="both"/>
      </w:pPr>
      <w:r w:rsidRPr="003C0218">
        <w:t>описания и исследования с помощью функций реальных зависимостей, представления их графически; интерпретации графиков реальных процессов;</w:t>
      </w:r>
    </w:p>
    <w:p w:rsidR="00E25E05" w:rsidRPr="003C0218" w:rsidRDefault="00E25E05" w:rsidP="003C0218">
      <w:pPr>
        <w:pStyle w:val="a8"/>
        <w:rPr>
          <w:rFonts w:ascii="Times New Roman" w:hAnsi="Times New Roman"/>
          <w:b/>
          <w:caps/>
          <w:sz w:val="24"/>
          <w:szCs w:val="24"/>
        </w:rPr>
      </w:pPr>
      <w:r w:rsidRPr="003C0218">
        <w:rPr>
          <w:rFonts w:ascii="Times New Roman" w:hAnsi="Times New Roman"/>
          <w:b/>
          <w:caps/>
          <w:sz w:val="24"/>
          <w:szCs w:val="24"/>
        </w:rPr>
        <w:t>Начала математического анализа</w:t>
      </w:r>
    </w:p>
    <w:p w:rsidR="00E25E05" w:rsidRPr="003C0218" w:rsidRDefault="00E25E05" w:rsidP="003C0218">
      <w:pPr>
        <w:jc w:val="both"/>
        <w:rPr>
          <w:b/>
        </w:rPr>
      </w:pPr>
      <w:r w:rsidRPr="003C0218">
        <w:rPr>
          <w:b/>
        </w:rPr>
        <w:t>уметь</w:t>
      </w:r>
    </w:p>
    <w:p w:rsidR="00E25E05" w:rsidRPr="003C0218" w:rsidRDefault="00E25E05" w:rsidP="003C0218">
      <w:pPr>
        <w:numPr>
          <w:ilvl w:val="0"/>
          <w:numId w:val="9"/>
        </w:numPr>
        <w:ind w:left="0" w:firstLine="0"/>
        <w:jc w:val="both"/>
      </w:pPr>
      <w:r w:rsidRPr="003C0218">
        <w:t>находить сумму бесконечно убывающей геометрический прогрессии;</w:t>
      </w:r>
    </w:p>
    <w:p w:rsidR="00E25E05" w:rsidRPr="003C0218" w:rsidRDefault="00E25E05" w:rsidP="003C0218">
      <w:pPr>
        <w:numPr>
          <w:ilvl w:val="0"/>
          <w:numId w:val="9"/>
        </w:numPr>
        <w:ind w:left="0" w:firstLine="0"/>
        <w:jc w:val="both"/>
      </w:pPr>
      <w:r w:rsidRPr="003C0218">
        <w:t xml:space="preserve">вычислять производные и первообразные элементарных функций, применяя правила вычисления производных и первообразных, используя справочные материалы; </w:t>
      </w:r>
    </w:p>
    <w:p w:rsidR="00E25E05" w:rsidRPr="003C0218" w:rsidRDefault="00E25E05" w:rsidP="003C0218">
      <w:pPr>
        <w:numPr>
          <w:ilvl w:val="0"/>
          <w:numId w:val="9"/>
        </w:numPr>
        <w:ind w:left="0" w:firstLine="0"/>
        <w:jc w:val="both"/>
      </w:pPr>
      <w:r w:rsidRPr="003C0218">
        <w:t>исследовать функции и строить их графики с помощью производной;</w:t>
      </w:r>
    </w:p>
    <w:p w:rsidR="00E25E05" w:rsidRPr="003C0218" w:rsidRDefault="00E25E05" w:rsidP="003C0218">
      <w:pPr>
        <w:numPr>
          <w:ilvl w:val="0"/>
          <w:numId w:val="9"/>
        </w:numPr>
        <w:ind w:left="0" w:firstLine="0"/>
        <w:jc w:val="both"/>
      </w:pPr>
      <w:r w:rsidRPr="003C0218">
        <w:t>решать задачи с применением уравнения касательной к графику функции;</w:t>
      </w:r>
    </w:p>
    <w:p w:rsidR="00E25E05" w:rsidRPr="003C0218" w:rsidRDefault="00E25E05" w:rsidP="003C0218">
      <w:pPr>
        <w:numPr>
          <w:ilvl w:val="0"/>
          <w:numId w:val="9"/>
        </w:numPr>
        <w:ind w:left="0" w:firstLine="0"/>
        <w:jc w:val="both"/>
      </w:pPr>
      <w:r w:rsidRPr="003C0218">
        <w:t>решать задачи на нахождение наибольшего и наименьшего значения функции на отрезке;</w:t>
      </w:r>
    </w:p>
    <w:p w:rsidR="00E25E05" w:rsidRPr="003C0218" w:rsidRDefault="00E25E05" w:rsidP="003C0218">
      <w:pPr>
        <w:numPr>
          <w:ilvl w:val="0"/>
          <w:numId w:val="9"/>
        </w:numPr>
        <w:ind w:left="0" w:firstLine="0"/>
        <w:jc w:val="both"/>
      </w:pPr>
      <w:r w:rsidRPr="003C0218">
        <w:t>вычислять площадь криволинейной трапеции;</w:t>
      </w:r>
    </w:p>
    <w:p w:rsidR="00E25E05" w:rsidRPr="003C0218" w:rsidRDefault="00E25E05" w:rsidP="003C0218">
      <w:pPr>
        <w:jc w:val="both"/>
      </w:pPr>
      <w:r w:rsidRPr="003C0218">
        <w:rPr>
          <w:b/>
        </w:rPr>
        <w:t xml:space="preserve">использовать приобретенные знания и умения в практической деятельности и повседневной жизни </w:t>
      </w:r>
      <w:r w:rsidRPr="003C0218">
        <w:t>для:</w:t>
      </w:r>
    </w:p>
    <w:p w:rsidR="00E25E05" w:rsidRPr="003C0218" w:rsidRDefault="00E25E05" w:rsidP="003C0218">
      <w:pPr>
        <w:numPr>
          <w:ilvl w:val="0"/>
          <w:numId w:val="9"/>
        </w:numPr>
        <w:ind w:left="0" w:firstLine="0"/>
        <w:jc w:val="both"/>
      </w:pPr>
      <w:r w:rsidRPr="003C0218">
        <w:t>решения геометрических, физических, экономических и других прикладных задач, в том числе задач на наибольшие и наименьшие значения с применением аппарата математического анализа;</w:t>
      </w:r>
    </w:p>
    <w:p w:rsidR="00E25E05" w:rsidRPr="003C0218" w:rsidRDefault="00E25E05" w:rsidP="003C0218">
      <w:pPr>
        <w:pStyle w:val="a8"/>
        <w:rPr>
          <w:rFonts w:ascii="Times New Roman" w:hAnsi="Times New Roman"/>
          <w:b/>
          <w:caps/>
          <w:sz w:val="24"/>
          <w:szCs w:val="24"/>
        </w:rPr>
      </w:pPr>
      <w:r w:rsidRPr="003C0218">
        <w:rPr>
          <w:rFonts w:ascii="Times New Roman" w:hAnsi="Times New Roman"/>
          <w:b/>
          <w:caps/>
          <w:sz w:val="24"/>
          <w:szCs w:val="24"/>
        </w:rPr>
        <w:t>Уравнения и неравенства</w:t>
      </w:r>
    </w:p>
    <w:p w:rsidR="00E25E05" w:rsidRPr="003C0218" w:rsidRDefault="00E25E05" w:rsidP="003C0218">
      <w:pPr>
        <w:jc w:val="both"/>
        <w:rPr>
          <w:b/>
        </w:rPr>
      </w:pPr>
      <w:r w:rsidRPr="003C0218">
        <w:rPr>
          <w:b/>
        </w:rPr>
        <w:t>уметь</w:t>
      </w:r>
    </w:p>
    <w:p w:rsidR="00E25E05" w:rsidRPr="003C0218" w:rsidRDefault="00E25E05" w:rsidP="003C0218">
      <w:pPr>
        <w:numPr>
          <w:ilvl w:val="0"/>
          <w:numId w:val="9"/>
        </w:numPr>
        <w:tabs>
          <w:tab w:val="num" w:pos="709"/>
        </w:tabs>
        <w:ind w:left="0" w:firstLine="0"/>
        <w:jc w:val="both"/>
      </w:pPr>
      <w:r w:rsidRPr="003C0218">
        <w:t>решать рациональные, показательные и логарифмические уравнения и неравенства, иррациональные и тригонометрические уравнения, их системы;</w:t>
      </w:r>
    </w:p>
    <w:p w:rsidR="00E25E05" w:rsidRPr="003C0218" w:rsidRDefault="00E25E05" w:rsidP="003C0218">
      <w:pPr>
        <w:numPr>
          <w:ilvl w:val="0"/>
          <w:numId w:val="9"/>
        </w:numPr>
        <w:tabs>
          <w:tab w:val="num" w:pos="709"/>
        </w:tabs>
        <w:ind w:left="0" w:firstLine="0"/>
        <w:jc w:val="both"/>
      </w:pPr>
      <w:r w:rsidRPr="003C0218">
        <w:t>доказывать несложные неравенства;</w:t>
      </w:r>
    </w:p>
    <w:p w:rsidR="00E25E05" w:rsidRPr="003C0218" w:rsidRDefault="00E25E05" w:rsidP="003C0218">
      <w:pPr>
        <w:numPr>
          <w:ilvl w:val="0"/>
          <w:numId w:val="9"/>
        </w:numPr>
        <w:tabs>
          <w:tab w:val="num" w:pos="709"/>
        </w:tabs>
        <w:ind w:left="0" w:firstLine="0"/>
        <w:jc w:val="both"/>
      </w:pPr>
      <w:r w:rsidRPr="003C0218">
        <w:t>решать текстовые задачи с помощью составления уравнений, и неравенств, интерпретируя результат с учетом ограничений условия задачи;</w:t>
      </w:r>
    </w:p>
    <w:p w:rsidR="00E25E05" w:rsidRPr="003C0218" w:rsidRDefault="00E25E05" w:rsidP="003C0218">
      <w:pPr>
        <w:numPr>
          <w:ilvl w:val="0"/>
          <w:numId w:val="9"/>
        </w:numPr>
        <w:tabs>
          <w:tab w:val="num" w:pos="709"/>
        </w:tabs>
        <w:ind w:left="0" w:firstLine="0"/>
        <w:jc w:val="both"/>
      </w:pPr>
      <w:r w:rsidRPr="003C0218">
        <w:lastRenderedPageBreak/>
        <w:t>изображать на координатной плоскости множества решений уравнений и неравенств с двумя переменными и их систем.</w:t>
      </w:r>
    </w:p>
    <w:p w:rsidR="00E25E05" w:rsidRPr="003C0218" w:rsidRDefault="00E25E05" w:rsidP="003C0218">
      <w:pPr>
        <w:numPr>
          <w:ilvl w:val="0"/>
          <w:numId w:val="9"/>
        </w:numPr>
        <w:tabs>
          <w:tab w:val="num" w:pos="709"/>
        </w:tabs>
        <w:ind w:left="0" w:firstLine="0"/>
        <w:jc w:val="both"/>
      </w:pPr>
      <w:r w:rsidRPr="003C0218">
        <w:t>находить приближенные решения уравнений и их систем, используя графический метод;</w:t>
      </w:r>
    </w:p>
    <w:p w:rsidR="00E25E05" w:rsidRPr="003C0218" w:rsidRDefault="00E25E05" w:rsidP="003C0218">
      <w:pPr>
        <w:numPr>
          <w:ilvl w:val="0"/>
          <w:numId w:val="9"/>
        </w:numPr>
        <w:tabs>
          <w:tab w:val="num" w:pos="709"/>
        </w:tabs>
        <w:ind w:left="0" w:firstLine="0"/>
        <w:jc w:val="both"/>
      </w:pPr>
      <w:r w:rsidRPr="003C0218">
        <w:t>решать уравнения, неравенства и системы с применением графических представлений, свойств функций, производной;</w:t>
      </w:r>
    </w:p>
    <w:p w:rsidR="00E25E05" w:rsidRPr="003C0218" w:rsidRDefault="00E25E05" w:rsidP="003C0218">
      <w:pPr>
        <w:jc w:val="both"/>
      </w:pPr>
      <w:r w:rsidRPr="003C0218">
        <w:rPr>
          <w:b/>
        </w:rPr>
        <w:t xml:space="preserve">использовать приобретенные знания и умения в практической деятельности и повседневной жизни </w:t>
      </w:r>
      <w:r w:rsidRPr="003C0218">
        <w:t>для:</w:t>
      </w:r>
    </w:p>
    <w:p w:rsidR="00E25E05" w:rsidRPr="003C0218" w:rsidRDefault="00E25E05" w:rsidP="003C0218">
      <w:pPr>
        <w:numPr>
          <w:ilvl w:val="0"/>
          <w:numId w:val="9"/>
        </w:numPr>
        <w:ind w:left="0" w:firstLine="0"/>
        <w:jc w:val="both"/>
      </w:pPr>
      <w:r w:rsidRPr="003C0218">
        <w:t>построения и исследования простейших математических моделей;</w:t>
      </w:r>
    </w:p>
    <w:p w:rsidR="00E25E05" w:rsidRPr="003C0218" w:rsidRDefault="00E25E05" w:rsidP="003C0218">
      <w:pPr>
        <w:pStyle w:val="a8"/>
        <w:rPr>
          <w:rFonts w:ascii="Times New Roman" w:hAnsi="Times New Roman"/>
          <w:b/>
          <w:caps/>
          <w:sz w:val="24"/>
          <w:szCs w:val="24"/>
        </w:rPr>
      </w:pPr>
      <w:r w:rsidRPr="003C0218">
        <w:rPr>
          <w:rFonts w:ascii="Times New Roman" w:hAnsi="Times New Roman"/>
          <w:b/>
          <w:caps/>
          <w:sz w:val="24"/>
          <w:szCs w:val="24"/>
        </w:rPr>
        <w:t>Элементы комбинаторики, статистики и теории вероятностей</w:t>
      </w:r>
    </w:p>
    <w:p w:rsidR="00E25E05" w:rsidRPr="003C0218" w:rsidRDefault="00E25E05" w:rsidP="003C0218">
      <w:pPr>
        <w:jc w:val="both"/>
        <w:rPr>
          <w:b/>
        </w:rPr>
      </w:pPr>
      <w:r w:rsidRPr="003C0218">
        <w:rPr>
          <w:b/>
        </w:rPr>
        <w:t>уметь</w:t>
      </w:r>
    </w:p>
    <w:p w:rsidR="00E25E05" w:rsidRPr="003C0218" w:rsidRDefault="00E25E05" w:rsidP="003C0218">
      <w:pPr>
        <w:numPr>
          <w:ilvl w:val="0"/>
          <w:numId w:val="9"/>
        </w:numPr>
        <w:ind w:left="0" w:firstLine="0"/>
        <w:jc w:val="both"/>
      </w:pPr>
      <w:r w:rsidRPr="003C0218">
        <w:t xml:space="preserve">решать простейшие комбинаторные задачи методом перебора, а также с использованием известных формул, треугольника Паскаля; вычислять коэффициенты бинома Ньютона по формуле и с использованием треугольника Паскаля; </w:t>
      </w:r>
    </w:p>
    <w:p w:rsidR="00E25E05" w:rsidRPr="003C0218" w:rsidRDefault="00E25E05" w:rsidP="003C0218">
      <w:pPr>
        <w:numPr>
          <w:ilvl w:val="0"/>
          <w:numId w:val="9"/>
        </w:numPr>
        <w:ind w:left="0" w:firstLine="0"/>
        <w:jc w:val="both"/>
      </w:pPr>
      <w:r w:rsidRPr="003C0218">
        <w:t>вычислять вероятности событий на основе подсчета числа исходов (простейшие случаи);</w:t>
      </w:r>
    </w:p>
    <w:p w:rsidR="00E25E05" w:rsidRPr="003C0218" w:rsidRDefault="00E25E05" w:rsidP="003C0218">
      <w:pPr>
        <w:jc w:val="both"/>
      </w:pPr>
      <w:r w:rsidRPr="003C0218">
        <w:rPr>
          <w:b/>
        </w:rPr>
        <w:t xml:space="preserve">использовать приобретенные знания и умения в практической деятельности и повседневной жизни </w:t>
      </w:r>
      <w:r w:rsidRPr="003C0218">
        <w:t>для:</w:t>
      </w:r>
    </w:p>
    <w:p w:rsidR="00E25E05" w:rsidRPr="003C0218" w:rsidRDefault="00E25E05" w:rsidP="003C0218">
      <w:pPr>
        <w:numPr>
          <w:ilvl w:val="0"/>
          <w:numId w:val="9"/>
        </w:numPr>
        <w:ind w:left="0" w:firstLine="0"/>
        <w:jc w:val="both"/>
      </w:pPr>
      <w:r w:rsidRPr="003C0218">
        <w:t>анализа реальных числовых данных, представленных в виде диаграмм, графиков; для анализа информации статистического характера;</w:t>
      </w:r>
    </w:p>
    <w:p w:rsidR="00E25E05" w:rsidRPr="003C0218" w:rsidRDefault="00E25E05" w:rsidP="003C0218">
      <w:pPr>
        <w:pStyle w:val="western"/>
        <w:spacing w:before="0" w:beforeAutospacing="0" w:after="0"/>
      </w:pPr>
    </w:p>
    <w:p w:rsidR="001050EF" w:rsidRPr="003C0218" w:rsidRDefault="001050EF" w:rsidP="003C0218">
      <w:pPr>
        <w:jc w:val="center"/>
        <w:rPr>
          <w:rFonts w:eastAsia="Calibri"/>
          <w:b/>
          <w:lang w:eastAsia="en-US"/>
        </w:rPr>
      </w:pPr>
      <w:r w:rsidRPr="003C0218">
        <w:rPr>
          <w:rFonts w:eastAsia="Calibri"/>
          <w:b/>
          <w:lang w:eastAsia="en-US"/>
        </w:rPr>
        <w:t>Критерии и нормы оценки знаний, умений и навыков учащихся</w:t>
      </w:r>
    </w:p>
    <w:p w:rsidR="001050EF" w:rsidRPr="003C0218" w:rsidRDefault="001050EF" w:rsidP="003C0218">
      <w:pPr>
        <w:jc w:val="both"/>
        <w:rPr>
          <w:rFonts w:eastAsia="Calibri"/>
          <w:lang w:eastAsia="en-US"/>
        </w:rPr>
      </w:pPr>
      <w:r w:rsidRPr="003C0218">
        <w:rPr>
          <w:rFonts w:eastAsia="Calibri"/>
          <w:lang w:eastAsia="en-US"/>
        </w:rPr>
        <w:t>Учитель, опираясь на эти рекомендации, оценивает знания и умения учащихся с учетом их индивидуальных особенностей.</w:t>
      </w:r>
    </w:p>
    <w:p w:rsidR="001050EF" w:rsidRPr="003C0218" w:rsidRDefault="001050EF" w:rsidP="003C0218">
      <w:pPr>
        <w:numPr>
          <w:ilvl w:val="0"/>
          <w:numId w:val="10"/>
        </w:numPr>
        <w:ind w:left="0" w:firstLine="0"/>
        <w:jc w:val="both"/>
        <w:rPr>
          <w:rFonts w:eastAsia="Calibri"/>
          <w:lang w:eastAsia="en-US"/>
        </w:rPr>
      </w:pPr>
      <w:r w:rsidRPr="003C0218">
        <w:rPr>
          <w:rFonts w:eastAsia="Calibri"/>
          <w:lang w:eastAsia="en-US"/>
        </w:rPr>
        <w:t>Содержание и объем материала, подлежащего проверке, определяется программой по математике для средней школы. При проверке  усвоения этого материала следует выявлять полноту, прочность усвоения учащимися теории и умения применять ее на практике в знакомых и незнакомых ситуациях.</w:t>
      </w:r>
    </w:p>
    <w:p w:rsidR="001050EF" w:rsidRPr="003C0218" w:rsidRDefault="001050EF" w:rsidP="003C0218">
      <w:pPr>
        <w:numPr>
          <w:ilvl w:val="0"/>
          <w:numId w:val="10"/>
        </w:numPr>
        <w:ind w:left="0" w:firstLine="0"/>
        <w:jc w:val="both"/>
        <w:rPr>
          <w:rFonts w:eastAsia="Calibri"/>
          <w:lang w:eastAsia="en-US"/>
        </w:rPr>
      </w:pPr>
      <w:r w:rsidRPr="003C0218">
        <w:rPr>
          <w:rFonts w:eastAsia="Calibri"/>
          <w:lang w:eastAsia="en-US"/>
        </w:rPr>
        <w:t>Основными формами проверки знаний и умений учащихся по математике в средней школе являются письменная контрольная работа и устный опрос. При оценке письменных и устных ответов учитель в первую очередь учитывает показанные учащимися знания и умения (их полноту, глубину, прочность, использование в различных ситуациях). Оценка зависит также от наличия и характера погрешностей, допущенных учащимися.</w:t>
      </w:r>
    </w:p>
    <w:p w:rsidR="001050EF" w:rsidRPr="003C0218" w:rsidRDefault="001050EF" w:rsidP="003C0218">
      <w:pPr>
        <w:numPr>
          <w:ilvl w:val="0"/>
          <w:numId w:val="10"/>
        </w:numPr>
        <w:ind w:left="0" w:firstLine="0"/>
        <w:jc w:val="both"/>
        <w:rPr>
          <w:rFonts w:eastAsia="Calibri"/>
          <w:lang w:eastAsia="en-US"/>
        </w:rPr>
      </w:pPr>
      <w:r w:rsidRPr="003C0218">
        <w:rPr>
          <w:rFonts w:eastAsia="Calibri"/>
          <w:lang w:eastAsia="en-US"/>
        </w:rPr>
        <w:t>Среди погрешностей выделяются ошибки и недочеты. Погрешность считается ошибкой, если она свидетельствует о том,  что ученик не овладел основными знаниями, умениями, указанными в программе.</w:t>
      </w:r>
    </w:p>
    <w:p w:rsidR="001050EF" w:rsidRPr="003C0218" w:rsidRDefault="001050EF" w:rsidP="003C0218">
      <w:pPr>
        <w:jc w:val="both"/>
        <w:rPr>
          <w:rFonts w:eastAsia="Calibri"/>
          <w:lang w:eastAsia="en-US"/>
        </w:rPr>
      </w:pPr>
      <w:r w:rsidRPr="003C0218">
        <w:rPr>
          <w:rFonts w:eastAsia="Calibri"/>
          <w:lang w:eastAsia="en-US"/>
        </w:rPr>
        <w:t>К недочетам относятся погрешности, свидетельствующие о недостаточно полном или недостаточно прочном усвоении основных знаний и умений или об отсутствии знаний, не считающихся в соответствии с программой основными. Недочетами также являются: погрешности, которые не привели к искажению смысла полученного учеником задания или способа его выполнения: неаккуратная запись, небрежное выполнение чертежа.</w:t>
      </w:r>
    </w:p>
    <w:p w:rsidR="001050EF" w:rsidRPr="003C0218" w:rsidRDefault="001050EF" w:rsidP="003C0218">
      <w:pPr>
        <w:jc w:val="both"/>
        <w:rPr>
          <w:rFonts w:eastAsia="Calibri"/>
          <w:lang w:eastAsia="en-US"/>
        </w:rPr>
      </w:pPr>
      <w:r w:rsidRPr="003C0218">
        <w:rPr>
          <w:rFonts w:eastAsia="Calibri"/>
          <w:lang w:eastAsia="en-US"/>
        </w:rPr>
        <w:t>Граница между ошибками и недочетами является в некоторой степени условной. При одних обстоятельствах допущенная учащимися погрешность может рассматриваться учителем как ошибка, в другое время и при других обстоятельствах - как недочет.</w:t>
      </w:r>
    </w:p>
    <w:p w:rsidR="001050EF" w:rsidRPr="003C0218" w:rsidRDefault="001050EF" w:rsidP="003C0218">
      <w:pPr>
        <w:numPr>
          <w:ilvl w:val="0"/>
          <w:numId w:val="10"/>
        </w:numPr>
        <w:ind w:left="0" w:firstLine="0"/>
        <w:jc w:val="both"/>
        <w:rPr>
          <w:rFonts w:eastAsia="Calibri"/>
          <w:lang w:eastAsia="en-US"/>
        </w:rPr>
      </w:pPr>
      <w:r w:rsidRPr="003C0218">
        <w:rPr>
          <w:rFonts w:eastAsia="Calibri"/>
          <w:lang w:eastAsia="en-US"/>
        </w:rPr>
        <w:t>Задания для устного и письменного опроса учащихся состоят из теоретических вопросов и задач.</w:t>
      </w:r>
    </w:p>
    <w:p w:rsidR="001050EF" w:rsidRPr="003C0218" w:rsidRDefault="001050EF" w:rsidP="003C0218">
      <w:pPr>
        <w:jc w:val="both"/>
        <w:rPr>
          <w:rFonts w:eastAsia="Calibri"/>
          <w:lang w:eastAsia="en-US"/>
        </w:rPr>
      </w:pPr>
      <w:r w:rsidRPr="003C0218">
        <w:rPr>
          <w:rFonts w:eastAsia="Calibri"/>
          <w:b/>
          <w:lang w:eastAsia="en-US"/>
        </w:rPr>
        <w:t>Ответ на теоретический вопрос</w:t>
      </w:r>
      <w:r w:rsidRPr="003C0218">
        <w:rPr>
          <w:rFonts w:eastAsia="Calibri"/>
          <w:lang w:eastAsia="en-US"/>
        </w:rPr>
        <w:t xml:space="preserve"> считается безупречным, если по своему содержанию полностью соответствует вопросу, содержит все необходимые теоретические факты и обоснованные выводы, а устное изложение и письменная запись ответа математически грамотны и отличаются последовательностью и аккуратностью.</w:t>
      </w:r>
    </w:p>
    <w:p w:rsidR="001050EF" w:rsidRPr="003C0218" w:rsidRDefault="001050EF" w:rsidP="003C0218">
      <w:pPr>
        <w:jc w:val="both"/>
        <w:rPr>
          <w:rFonts w:eastAsia="Calibri"/>
          <w:lang w:eastAsia="en-US"/>
        </w:rPr>
      </w:pPr>
      <w:r w:rsidRPr="003C0218">
        <w:rPr>
          <w:rFonts w:eastAsia="Calibri"/>
          <w:b/>
          <w:lang w:eastAsia="en-US"/>
        </w:rPr>
        <w:t>Решение задачи считается</w:t>
      </w:r>
      <w:r w:rsidRPr="003C0218">
        <w:rPr>
          <w:rFonts w:eastAsia="Calibri"/>
          <w:lang w:eastAsia="en-US"/>
        </w:rPr>
        <w:t xml:space="preserve"> безупречным, если правильно выбран способ решения, само решение сопровождается необходимыми объяснениями, верно выполнены нужные </w:t>
      </w:r>
      <w:r w:rsidRPr="003C0218">
        <w:rPr>
          <w:rFonts w:eastAsia="Calibri"/>
          <w:lang w:eastAsia="en-US"/>
        </w:rPr>
        <w:lastRenderedPageBreak/>
        <w:t>вычисления и преобразования, получен верный ответ, последовательно и аккуратно записано решение.</w:t>
      </w:r>
    </w:p>
    <w:p w:rsidR="001050EF" w:rsidRPr="003C0218" w:rsidRDefault="001050EF" w:rsidP="003C0218">
      <w:pPr>
        <w:numPr>
          <w:ilvl w:val="0"/>
          <w:numId w:val="10"/>
        </w:numPr>
        <w:ind w:left="0" w:firstLine="0"/>
        <w:jc w:val="both"/>
        <w:rPr>
          <w:rFonts w:eastAsia="Calibri"/>
          <w:lang w:eastAsia="en-US"/>
        </w:rPr>
      </w:pPr>
      <w:r w:rsidRPr="003C0218">
        <w:rPr>
          <w:rFonts w:eastAsia="Calibri"/>
          <w:lang w:eastAsia="en-US"/>
        </w:rPr>
        <w:t>Оценка ответа учащегося при устном и письменном опросе проводится по пятибалльной системе, т.е. за ответ выставляется одна из отметок: "5" (отлично), "4" (хорошо), "3" (удовлетворительно), "2" (неудовлетворительно), "1" (плохо).</w:t>
      </w:r>
    </w:p>
    <w:p w:rsidR="001050EF" w:rsidRPr="003C0218" w:rsidRDefault="001050EF" w:rsidP="003C0218">
      <w:pPr>
        <w:jc w:val="both"/>
        <w:rPr>
          <w:rFonts w:eastAsia="Calibri"/>
          <w:lang w:eastAsia="en-US"/>
        </w:rPr>
      </w:pPr>
    </w:p>
    <w:p w:rsidR="001050EF" w:rsidRPr="003C0218" w:rsidRDefault="001050EF" w:rsidP="003C0218">
      <w:pPr>
        <w:jc w:val="both"/>
        <w:rPr>
          <w:rFonts w:eastAsia="Calibri"/>
          <w:lang w:eastAsia="en-US"/>
        </w:rPr>
      </w:pPr>
    </w:p>
    <w:p w:rsidR="001050EF" w:rsidRPr="003C0218" w:rsidRDefault="001050EF" w:rsidP="003C0218">
      <w:pPr>
        <w:jc w:val="both"/>
        <w:rPr>
          <w:rFonts w:eastAsia="Calibri"/>
          <w:lang w:eastAsia="en-US"/>
        </w:rPr>
      </w:pPr>
    </w:p>
    <w:p w:rsidR="001050EF" w:rsidRPr="003C0218" w:rsidRDefault="001050EF" w:rsidP="003C0218">
      <w:pPr>
        <w:jc w:val="both"/>
        <w:rPr>
          <w:rFonts w:eastAsia="Calibri"/>
          <w:b/>
          <w:caps/>
          <w:lang w:eastAsia="en-US"/>
        </w:rPr>
      </w:pPr>
      <w:r w:rsidRPr="003C0218">
        <w:rPr>
          <w:rFonts w:eastAsia="Calibri"/>
          <w:b/>
          <w:caps/>
          <w:lang w:eastAsia="en-US"/>
        </w:rPr>
        <w:t>ОЦЕНКА УСТНЫХ ОТВЕТОВ УЧАЩИХСЯ</w:t>
      </w:r>
    </w:p>
    <w:p w:rsidR="001050EF" w:rsidRPr="003C0218" w:rsidRDefault="001050EF" w:rsidP="003C0218">
      <w:pPr>
        <w:jc w:val="both"/>
        <w:rPr>
          <w:rFonts w:eastAsia="Calibri"/>
          <w:lang w:eastAsia="en-US"/>
        </w:rPr>
      </w:pPr>
      <w:r w:rsidRPr="003C0218">
        <w:rPr>
          <w:rFonts w:eastAsia="Calibri"/>
          <w:lang w:eastAsia="en-US"/>
        </w:rPr>
        <w:t xml:space="preserve">Ответ оценивается </w:t>
      </w:r>
      <w:r w:rsidRPr="003C0218">
        <w:rPr>
          <w:rFonts w:eastAsia="Calibri"/>
          <w:i/>
          <w:lang w:eastAsia="en-US"/>
        </w:rPr>
        <w:t>отметкой  "5",</w:t>
      </w:r>
      <w:r w:rsidRPr="003C0218">
        <w:rPr>
          <w:rFonts w:eastAsia="Calibri"/>
          <w:lang w:eastAsia="en-US"/>
        </w:rPr>
        <w:t xml:space="preserve"> если ученик: </w:t>
      </w:r>
    </w:p>
    <w:p w:rsidR="001050EF" w:rsidRPr="003C0218" w:rsidRDefault="001050EF" w:rsidP="003C0218">
      <w:pPr>
        <w:numPr>
          <w:ilvl w:val="0"/>
          <w:numId w:val="11"/>
        </w:numPr>
        <w:ind w:left="0" w:firstLine="0"/>
        <w:jc w:val="both"/>
        <w:rPr>
          <w:rFonts w:eastAsia="Calibri"/>
          <w:lang w:eastAsia="en-US"/>
        </w:rPr>
      </w:pPr>
      <w:r w:rsidRPr="003C0218">
        <w:rPr>
          <w:rFonts w:eastAsia="Calibri"/>
          <w:lang w:eastAsia="en-US"/>
        </w:rPr>
        <w:t>полно раскрыл содержание материала в объеме, предусмотренном программой и учебником;</w:t>
      </w:r>
    </w:p>
    <w:p w:rsidR="001050EF" w:rsidRPr="003C0218" w:rsidRDefault="001050EF" w:rsidP="003C0218">
      <w:pPr>
        <w:numPr>
          <w:ilvl w:val="0"/>
          <w:numId w:val="11"/>
        </w:numPr>
        <w:ind w:left="0" w:firstLine="0"/>
        <w:jc w:val="both"/>
        <w:rPr>
          <w:rFonts w:eastAsia="Calibri"/>
          <w:lang w:eastAsia="en-US"/>
        </w:rPr>
      </w:pPr>
      <w:r w:rsidRPr="003C0218">
        <w:rPr>
          <w:rFonts w:eastAsia="Calibri"/>
          <w:lang w:eastAsia="en-US"/>
        </w:rPr>
        <w:t>изложил материал грамотным языком, точно используя математическую терминологию и символику, в определенной логической последовательности;</w:t>
      </w:r>
    </w:p>
    <w:p w:rsidR="001050EF" w:rsidRPr="003C0218" w:rsidRDefault="001050EF" w:rsidP="003C0218">
      <w:pPr>
        <w:numPr>
          <w:ilvl w:val="0"/>
          <w:numId w:val="11"/>
        </w:numPr>
        <w:ind w:left="0" w:firstLine="0"/>
        <w:jc w:val="both"/>
        <w:rPr>
          <w:rFonts w:eastAsia="Calibri"/>
          <w:lang w:eastAsia="en-US"/>
        </w:rPr>
      </w:pPr>
      <w:r w:rsidRPr="003C0218">
        <w:rPr>
          <w:rFonts w:eastAsia="Calibri"/>
          <w:lang w:eastAsia="en-US"/>
        </w:rPr>
        <w:t>правильно выполнил рисунки, чертежи, графики, сопутствующие ответу;</w:t>
      </w:r>
    </w:p>
    <w:p w:rsidR="001050EF" w:rsidRPr="003C0218" w:rsidRDefault="001050EF" w:rsidP="003C0218">
      <w:pPr>
        <w:numPr>
          <w:ilvl w:val="0"/>
          <w:numId w:val="11"/>
        </w:numPr>
        <w:ind w:left="0" w:firstLine="0"/>
        <w:jc w:val="both"/>
        <w:rPr>
          <w:rFonts w:eastAsia="Calibri"/>
          <w:lang w:eastAsia="en-US"/>
        </w:rPr>
      </w:pPr>
      <w:r w:rsidRPr="003C0218">
        <w:rPr>
          <w:rFonts w:eastAsia="Calibri"/>
          <w:lang w:eastAsia="en-US"/>
        </w:rPr>
        <w:t>показал умение иллюстрировать теорию конкретными примерами,  применять ее в новой ситуации при выполнении практического задания;</w:t>
      </w:r>
    </w:p>
    <w:p w:rsidR="001050EF" w:rsidRPr="003C0218" w:rsidRDefault="001050EF" w:rsidP="003C0218">
      <w:pPr>
        <w:numPr>
          <w:ilvl w:val="0"/>
          <w:numId w:val="11"/>
        </w:numPr>
        <w:ind w:left="0" w:firstLine="0"/>
        <w:jc w:val="both"/>
        <w:rPr>
          <w:rFonts w:eastAsia="Calibri"/>
          <w:lang w:eastAsia="en-US"/>
        </w:rPr>
      </w:pPr>
      <w:r w:rsidRPr="003C0218">
        <w:rPr>
          <w:rFonts w:eastAsia="Calibri"/>
          <w:lang w:eastAsia="en-US"/>
        </w:rPr>
        <w:t>продемонстрировал усвоение ранее изученных сопутствующих вопросов, сформированность и устойчивость используемых при ответе умений и навыков;</w:t>
      </w:r>
    </w:p>
    <w:p w:rsidR="001050EF" w:rsidRPr="003C0218" w:rsidRDefault="001050EF" w:rsidP="003C0218">
      <w:pPr>
        <w:numPr>
          <w:ilvl w:val="0"/>
          <w:numId w:val="11"/>
        </w:numPr>
        <w:ind w:left="0" w:firstLine="0"/>
        <w:jc w:val="both"/>
        <w:rPr>
          <w:rFonts w:eastAsia="Calibri"/>
          <w:lang w:eastAsia="en-US"/>
        </w:rPr>
      </w:pPr>
      <w:r w:rsidRPr="003C0218">
        <w:rPr>
          <w:rFonts w:eastAsia="Calibri"/>
          <w:lang w:eastAsia="en-US"/>
        </w:rPr>
        <w:t>отвечал самостоятельно, без наводящих вопросов учителя.</w:t>
      </w:r>
    </w:p>
    <w:p w:rsidR="001050EF" w:rsidRPr="003C0218" w:rsidRDefault="001050EF" w:rsidP="003C0218">
      <w:pPr>
        <w:jc w:val="both"/>
        <w:rPr>
          <w:rFonts w:eastAsia="Calibri"/>
          <w:lang w:eastAsia="en-US"/>
        </w:rPr>
      </w:pPr>
      <w:r w:rsidRPr="003C0218">
        <w:rPr>
          <w:rFonts w:eastAsia="Calibri"/>
          <w:lang w:eastAsia="en-US"/>
        </w:rPr>
        <w:t>Возможны одна-две неточности при освещении второстепенных вопросов или в выкладках, которые ученик легко исправил после замечания учителя.</w:t>
      </w:r>
    </w:p>
    <w:p w:rsidR="001050EF" w:rsidRPr="003C0218" w:rsidRDefault="001050EF" w:rsidP="003C0218">
      <w:pPr>
        <w:jc w:val="both"/>
        <w:rPr>
          <w:rFonts w:eastAsia="Calibri"/>
          <w:lang w:eastAsia="en-US"/>
        </w:rPr>
      </w:pPr>
      <w:r w:rsidRPr="003C0218">
        <w:rPr>
          <w:rFonts w:eastAsia="Calibri"/>
          <w:lang w:eastAsia="en-US"/>
        </w:rPr>
        <w:t xml:space="preserve">Ответ оценивается </w:t>
      </w:r>
      <w:r w:rsidRPr="003C0218">
        <w:rPr>
          <w:rFonts w:eastAsia="Calibri"/>
          <w:i/>
          <w:lang w:eastAsia="en-US"/>
        </w:rPr>
        <w:t>отметкой "4",</w:t>
      </w:r>
      <w:r w:rsidRPr="003C0218">
        <w:rPr>
          <w:rFonts w:eastAsia="Calibri"/>
          <w:lang w:eastAsia="en-US"/>
        </w:rPr>
        <w:t xml:space="preserve"> если удовлетворяет в основном требованиям на оценку "5", но при этом имеет один из недостатков:</w:t>
      </w:r>
    </w:p>
    <w:p w:rsidR="001050EF" w:rsidRPr="003C0218" w:rsidRDefault="001050EF" w:rsidP="003C0218">
      <w:pPr>
        <w:numPr>
          <w:ilvl w:val="0"/>
          <w:numId w:val="11"/>
        </w:numPr>
        <w:ind w:left="0" w:firstLine="0"/>
        <w:jc w:val="both"/>
        <w:rPr>
          <w:rFonts w:eastAsia="Calibri"/>
          <w:lang w:eastAsia="en-US"/>
        </w:rPr>
      </w:pPr>
      <w:r w:rsidRPr="003C0218">
        <w:rPr>
          <w:rFonts w:eastAsia="Calibri"/>
          <w:lang w:eastAsia="en-US"/>
        </w:rPr>
        <w:t>в изложении допущены небольшие пробелы, не исказившие математическое содержание ответа;</w:t>
      </w:r>
    </w:p>
    <w:p w:rsidR="001050EF" w:rsidRPr="003C0218" w:rsidRDefault="001050EF" w:rsidP="003C0218">
      <w:pPr>
        <w:numPr>
          <w:ilvl w:val="0"/>
          <w:numId w:val="11"/>
        </w:numPr>
        <w:ind w:left="0" w:firstLine="0"/>
        <w:jc w:val="both"/>
        <w:rPr>
          <w:rFonts w:eastAsia="Calibri"/>
          <w:lang w:eastAsia="en-US"/>
        </w:rPr>
      </w:pPr>
      <w:r w:rsidRPr="003C0218">
        <w:rPr>
          <w:rFonts w:eastAsia="Calibri"/>
          <w:lang w:eastAsia="en-US"/>
        </w:rPr>
        <w:t>допущены один-два недочета при освещении основного содержания ответа, исправленные после замечания учителя;</w:t>
      </w:r>
    </w:p>
    <w:p w:rsidR="001050EF" w:rsidRPr="003C0218" w:rsidRDefault="001050EF" w:rsidP="003C0218">
      <w:pPr>
        <w:numPr>
          <w:ilvl w:val="0"/>
          <w:numId w:val="11"/>
        </w:numPr>
        <w:ind w:left="0" w:firstLine="0"/>
        <w:jc w:val="both"/>
        <w:rPr>
          <w:rFonts w:eastAsia="Calibri"/>
          <w:lang w:eastAsia="en-US"/>
        </w:rPr>
      </w:pPr>
      <w:r w:rsidRPr="003C0218">
        <w:rPr>
          <w:rFonts w:eastAsia="Calibri"/>
          <w:lang w:eastAsia="en-US"/>
        </w:rPr>
        <w:t>допущены ошибка или более двух недочетов при освещении второстепенных вопросов или в выкладках, легко исправленные после замечания учителя.</w:t>
      </w:r>
    </w:p>
    <w:p w:rsidR="001050EF" w:rsidRPr="003C0218" w:rsidRDefault="001050EF" w:rsidP="003C0218">
      <w:pPr>
        <w:jc w:val="both"/>
        <w:rPr>
          <w:rFonts w:eastAsia="Calibri"/>
          <w:lang w:eastAsia="en-US"/>
        </w:rPr>
      </w:pPr>
      <w:r w:rsidRPr="003C0218">
        <w:rPr>
          <w:rFonts w:eastAsia="Calibri"/>
          <w:i/>
          <w:lang w:eastAsia="en-US"/>
        </w:rPr>
        <w:t>Отметка "3"</w:t>
      </w:r>
      <w:r w:rsidRPr="003C0218">
        <w:rPr>
          <w:rFonts w:eastAsia="Calibri"/>
          <w:lang w:eastAsia="en-US"/>
        </w:rPr>
        <w:t xml:space="preserve"> ставится в следующих случаях:</w:t>
      </w:r>
    </w:p>
    <w:p w:rsidR="001050EF" w:rsidRPr="003C0218" w:rsidRDefault="001050EF" w:rsidP="003C0218">
      <w:pPr>
        <w:numPr>
          <w:ilvl w:val="0"/>
          <w:numId w:val="11"/>
        </w:numPr>
        <w:ind w:left="0" w:firstLine="0"/>
        <w:jc w:val="both"/>
        <w:rPr>
          <w:rFonts w:eastAsia="Calibri"/>
          <w:lang w:eastAsia="en-US"/>
        </w:rPr>
      </w:pPr>
      <w:r w:rsidRPr="003C0218">
        <w:rPr>
          <w:rFonts w:eastAsia="Calibri"/>
          <w:lang w:eastAsia="en-US"/>
        </w:rPr>
        <w:t>неполно раскрыто содержание материала (содержание изложено фрагментально, не всегда последовательно), не показано общее понимание вопроса и продемонстрированы умения, достаточные для дальнейшего усвоения программного материала (определенные "требования к математической подготовке учащихся") в настоящей программе по математике;</w:t>
      </w:r>
    </w:p>
    <w:p w:rsidR="001050EF" w:rsidRPr="003C0218" w:rsidRDefault="001050EF" w:rsidP="003C0218">
      <w:pPr>
        <w:numPr>
          <w:ilvl w:val="0"/>
          <w:numId w:val="11"/>
        </w:numPr>
        <w:ind w:left="0" w:firstLine="0"/>
        <w:jc w:val="both"/>
        <w:rPr>
          <w:rFonts w:eastAsia="Calibri"/>
          <w:lang w:eastAsia="en-US"/>
        </w:rPr>
      </w:pPr>
      <w:r w:rsidRPr="003C0218">
        <w:rPr>
          <w:rFonts w:eastAsia="Calibri"/>
          <w:lang w:eastAsia="en-US"/>
        </w:rPr>
        <w:t>имелись затруднения или допущены ошибки в определении понятий, использовании математической терминологии, чертежах, выкладках, исправленные после нескольких наводящих вопросов учителя;</w:t>
      </w:r>
    </w:p>
    <w:p w:rsidR="001050EF" w:rsidRPr="003C0218" w:rsidRDefault="001050EF" w:rsidP="003C0218">
      <w:pPr>
        <w:numPr>
          <w:ilvl w:val="0"/>
          <w:numId w:val="11"/>
        </w:numPr>
        <w:ind w:left="0" w:firstLine="0"/>
        <w:jc w:val="both"/>
        <w:rPr>
          <w:rFonts w:eastAsia="Calibri"/>
          <w:lang w:eastAsia="en-US"/>
        </w:rPr>
      </w:pPr>
      <w:r w:rsidRPr="003C0218">
        <w:rPr>
          <w:rFonts w:eastAsia="Calibri"/>
          <w:lang w:eastAsia="en-US"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1050EF" w:rsidRPr="003C0218" w:rsidRDefault="001050EF" w:rsidP="003C0218">
      <w:pPr>
        <w:numPr>
          <w:ilvl w:val="0"/>
          <w:numId w:val="11"/>
        </w:numPr>
        <w:ind w:left="0" w:firstLine="0"/>
        <w:jc w:val="both"/>
        <w:rPr>
          <w:rFonts w:eastAsia="Calibri"/>
          <w:lang w:eastAsia="en-US"/>
        </w:rPr>
      </w:pPr>
      <w:r w:rsidRPr="003C0218">
        <w:rPr>
          <w:rFonts w:eastAsia="Calibri"/>
          <w:lang w:eastAsia="en-US"/>
        </w:rPr>
        <w:t>при достаточном знании теоретического материала выявлена недостаточная сформированность основных умений и навыков.</w:t>
      </w:r>
    </w:p>
    <w:p w:rsidR="001050EF" w:rsidRPr="003C0218" w:rsidRDefault="001050EF" w:rsidP="003C0218">
      <w:pPr>
        <w:jc w:val="both"/>
        <w:rPr>
          <w:rFonts w:eastAsia="Calibri"/>
          <w:lang w:eastAsia="en-US"/>
        </w:rPr>
      </w:pPr>
      <w:r w:rsidRPr="003C0218">
        <w:rPr>
          <w:rFonts w:eastAsia="Calibri"/>
          <w:i/>
          <w:lang w:eastAsia="en-US"/>
        </w:rPr>
        <w:t>Отметка "2"</w:t>
      </w:r>
      <w:r w:rsidRPr="003C0218">
        <w:rPr>
          <w:rFonts w:eastAsia="Calibri"/>
          <w:lang w:eastAsia="en-US"/>
        </w:rPr>
        <w:t xml:space="preserve"> ставится в следующих случаях:</w:t>
      </w:r>
    </w:p>
    <w:p w:rsidR="001050EF" w:rsidRPr="003C0218" w:rsidRDefault="001050EF" w:rsidP="003C0218">
      <w:pPr>
        <w:numPr>
          <w:ilvl w:val="0"/>
          <w:numId w:val="11"/>
        </w:numPr>
        <w:ind w:left="0" w:firstLine="0"/>
        <w:jc w:val="both"/>
        <w:rPr>
          <w:rFonts w:eastAsia="Calibri"/>
          <w:lang w:eastAsia="en-US"/>
        </w:rPr>
      </w:pPr>
      <w:r w:rsidRPr="003C0218">
        <w:rPr>
          <w:rFonts w:eastAsia="Calibri"/>
          <w:lang w:eastAsia="en-US"/>
        </w:rPr>
        <w:t>не раскрыто основное содержание учебного материала;</w:t>
      </w:r>
    </w:p>
    <w:p w:rsidR="001050EF" w:rsidRPr="003C0218" w:rsidRDefault="001050EF" w:rsidP="003C0218">
      <w:pPr>
        <w:numPr>
          <w:ilvl w:val="0"/>
          <w:numId w:val="11"/>
        </w:numPr>
        <w:ind w:left="0" w:firstLine="0"/>
        <w:jc w:val="both"/>
        <w:rPr>
          <w:rFonts w:eastAsia="Calibri"/>
          <w:lang w:eastAsia="en-US"/>
        </w:rPr>
      </w:pPr>
      <w:r w:rsidRPr="003C0218">
        <w:rPr>
          <w:rFonts w:eastAsia="Calibri"/>
          <w:lang w:eastAsia="en-US"/>
        </w:rPr>
        <w:t>обнаружено незнание или непонимание учеником большей или наиболее важной части учебного материала;</w:t>
      </w:r>
    </w:p>
    <w:p w:rsidR="001050EF" w:rsidRPr="003C0218" w:rsidRDefault="001050EF" w:rsidP="003C0218">
      <w:pPr>
        <w:numPr>
          <w:ilvl w:val="0"/>
          <w:numId w:val="11"/>
        </w:numPr>
        <w:ind w:left="0" w:firstLine="0"/>
        <w:jc w:val="both"/>
        <w:rPr>
          <w:rFonts w:eastAsia="Calibri"/>
          <w:lang w:eastAsia="en-US"/>
        </w:rPr>
      </w:pPr>
      <w:r w:rsidRPr="003C0218">
        <w:rPr>
          <w:rFonts w:eastAsia="Calibri"/>
          <w:lang w:eastAsia="en-US"/>
        </w:rPr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учителя.</w:t>
      </w:r>
    </w:p>
    <w:p w:rsidR="001050EF" w:rsidRPr="003C0218" w:rsidRDefault="001050EF" w:rsidP="003C0218">
      <w:pPr>
        <w:jc w:val="both"/>
        <w:rPr>
          <w:rFonts w:eastAsia="Calibri"/>
          <w:lang w:eastAsia="en-US"/>
        </w:rPr>
      </w:pPr>
      <w:r w:rsidRPr="003C0218">
        <w:rPr>
          <w:rFonts w:eastAsia="Calibri"/>
          <w:i/>
          <w:lang w:eastAsia="en-US"/>
        </w:rPr>
        <w:t>Отметка "1"</w:t>
      </w:r>
      <w:r w:rsidRPr="003C0218">
        <w:rPr>
          <w:rFonts w:eastAsia="Calibri"/>
          <w:lang w:eastAsia="en-US"/>
        </w:rPr>
        <w:t xml:space="preserve"> ставится, если:</w:t>
      </w:r>
    </w:p>
    <w:p w:rsidR="001050EF" w:rsidRPr="003C0218" w:rsidRDefault="001050EF" w:rsidP="003C0218">
      <w:pPr>
        <w:numPr>
          <w:ilvl w:val="0"/>
          <w:numId w:val="11"/>
        </w:numPr>
        <w:ind w:left="0" w:firstLine="0"/>
        <w:jc w:val="both"/>
        <w:rPr>
          <w:rFonts w:eastAsia="Calibri"/>
          <w:lang w:eastAsia="en-US"/>
        </w:rPr>
      </w:pPr>
      <w:r w:rsidRPr="003C0218">
        <w:rPr>
          <w:rFonts w:eastAsia="Calibri"/>
          <w:lang w:eastAsia="en-US"/>
        </w:rPr>
        <w:lastRenderedPageBreak/>
        <w:t>ученик обнаружил полное незнание и непонимание изучаемого учебного материала или не смог ответить ни на один из поставленных вопросов по изучаемому материалу.</w:t>
      </w:r>
    </w:p>
    <w:p w:rsidR="001050EF" w:rsidRPr="003C0218" w:rsidRDefault="001050EF" w:rsidP="003C0218">
      <w:pPr>
        <w:numPr>
          <w:ilvl w:val="0"/>
          <w:numId w:val="11"/>
        </w:numPr>
        <w:ind w:left="0" w:firstLine="0"/>
        <w:jc w:val="both"/>
        <w:rPr>
          <w:rFonts w:eastAsia="Calibri"/>
          <w:lang w:eastAsia="en-US"/>
        </w:rPr>
      </w:pPr>
    </w:p>
    <w:p w:rsidR="001050EF" w:rsidRPr="003C0218" w:rsidRDefault="001050EF" w:rsidP="003C0218">
      <w:pPr>
        <w:jc w:val="both"/>
        <w:rPr>
          <w:rFonts w:eastAsia="Calibri"/>
          <w:b/>
          <w:lang w:eastAsia="en-US"/>
        </w:rPr>
      </w:pPr>
      <w:r w:rsidRPr="003C0218">
        <w:rPr>
          <w:rFonts w:eastAsia="Calibri"/>
          <w:b/>
          <w:lang w:eastAsia="en-US"/>
        </w:rPr>
        <w:t>ОЦЕНКА ПИСЬМЕННЫХ КОНТРОЛЬНЫХ РАБОТ УЧАЩИХСЯ</w:t>
      </w:r>
    </w:p>
    <w:p w:rsidR="001050EF" w:rsidRPr="003C0218" w:rsidRDefault="001050EF" w:rsidP="003C0218">
      <w:pPr>
        <w:jc w:val="both"/>
        <w:rPr>
          <w:rFonts w:eastAsia="Calibri"/>
          <w:lang w:eastAsia="en-US"/>
        </w:rPr>
      </w:pPr>
      <w:r w:rsidRPr="003C0218">
        <w:rPr>
          <w:rFonts w:eastAsia="Calibri"/>
          <w:i/>
          <w:lang w:eastAsia="en-US"/>
        </w:rPr>
        <w:t>Отметка "5"</w:t>
      </w:r>
      <w:r w:rsidRPr="003C0218">
        <w:rPr>
          <w:rFonts w:eastAsia="Calibri"/>
          <w:lang w:eastAsia="en-US"/>
        </w:rPr>
        <w:t xml:space="preserve"> ставится, если:</w:t>
      </w:r>
    </w:p>
    <w:p w:rsidR="001050EF" w:rsidRPr="003C0218" w:rsidRDefault="001050EF" w:rsidP="003C0218">
      <w:pPr>
        <w:numPr>
          <w:ilvl w:val="0"/>
          <w:numId w:val="11"/>
        </w:numPr>
        <w:ind w:left="0" w:firstLine="0"/>
        <w:jc w:val="both"/>
        <w:rPr>
          <w:rFonts w:eastAsia="Calibri"/>
          <w:lang w:eastAsia="en-US"/>
        </w:rPr>
      </w:pPr>
      <w:r w:rsidRPr="003C0218">
        <w:rPr>
          <w:rFonts w:eastAsia="Calibri"/>
          <w:lang w:eastAsia="en-US"/>
        </w:rPr>
        <w:t>работа  выполнена полностью;</w:t>
      </w:r>
    </w:p>
    <w:p w:rsidR="001050EF" w:rsidRPr="003C0218" w:rsidRDefault="001050EF" w:rsidP="003C0218">
      <w:pPr>
        <w:numPr>
          <w:ilvl w:val="0"/>
          <w:numId w:val="11"/>
        </w:numPr>
        <w:ind w:left="0" w:firstLine="0"/>
        <w:jc w:val="both"/>
        <w:rPr>
          <w:rFonts w:eastAsia="Calibri"/>
          <w:lang w:eastAsia="en-US"/>
        </w:rPr>
      </w:pPr>
      <w:r w:rsidRPr="003C0218">
        <w:rPr>
          <w:rFonts w:eastAsia="Calibri"/>
          <w:lang w:eastAsia="en-US"/>
        </w:rPr>
        <w:t>в логических рассуждениях и обосновании решения нет пробелов и ошибок;</w:t>
      </w:r>
    </w:p>
    <w:p w:rsidR="001050EF" w:rsidRPr="003C0218" w:rsidRDefault="001050EF" w:rsidP="003C0218">
      <w:pPr>
        <w:numPr>
          <w:ilvl w:val="0"/>
          <w:numId w:val="11"/>
        </w:numPr>
        <w:ind w:left="0" w:firstLine="0"/>
        <w:jc w:val="both"/>
        <w:rPr>
          <w:rFonts w:eastAsia="Calibri"/>
          <w:lang w:eastAsia="en-US"/>
        </w:rPr>
      </w:pPr>
      <w:r w:rsidRPr="003C0218">
        <w:rPr>
          <w:rFonts w:eastAsia="Calibri"/>
          <w:lang w:eastAsia="en-US"/>
        </w:rPr>
        <w:t>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</w:r>
    </w:p>
    <w:p w:rsidR="001050EF" w:rsidRPr="003C0218" w:rsidRDefault="001050EF" w:rsidP="003C0218">
      <w:pPr>
        <w:jc w:val="both"/>
        <w:rPr>
          <w:rFonts w:eastAsia="Calibri"/>
          <w:lang w:eastAsia="en-US"/>
        </w:rPr>
      </w:pPr>
      <w:r w:rsidRPr="003C0218">
        <w:rPr>
          <w:rFonts w:eastAsia="Calibri"/>
          <w:i/>
          <w:lang w:eastAsia="en-US"/>
        </w:rPr>
        <w:t>Отметка "4"</w:t>
      </w:r>
      <w:r w:rsidRPr="003C0218">
        <w:rPr>
          <w:rFonts w:eastAsia="Calibri"/>
          <w:lang w:eastAsia="en-US"/>
        </w:rPr>
        <w:t xml:space="preserve"> ставится в следующих случаях:</w:t>
      </w:r>
    </w:p>
    <w:p w:rsidR="001050EF" w:rsidRPr="003C0218" w:rsidRDefault="001050EF" w:rsidP="003C0218">
      <w:pPr>
        <w:numPr>
          <w:ilvl w:val="0"/>
          <w:numId w:val="11"/>
        </w:numPr>
        <w:ind w:left="0" w:firstLine="0"/>
        <w:jc w:val="both"/>
        <w:rPr>
          <w:rFonts w:eastAsia="Calibri"/>
          <w:lang w:eastAsia="en-US"/>
        </w:rPr>
      </w:pPr>
      <w:r w:rsidRPr="003C0218">
        <w:rPr>
          <w:rFonts w:eastAsia="Calibri"/>
          <w:lang w:eastAsia="en-US"/>
        </w:rPr>
        <w:t>работа выполнена полностью, но обоснования шагов решения недостаточны (если умение обосновывать рассуждения не явилось специальным объектом проверки);</w:t>
      </w:r>
    </w:p>
    <w:p w:rsidR="001050EF" w:rsidRPr="003C0218" w:rsidRDefault="001050EF" w:rsidP="003C0218">
      <w:pPr>
        <w:numPr>
          <w:ilvl w:val="0"/>
          <w:numId w:val="11"/>
        </w:numPr>
        <w:ind w:left="0" w:firstLine="0"/>
        <w:jc w:val="both"/>
        <w:rPr>
          <w:rFonts w:eastAsia="Calibri"/>
          <w:lang w:eastAsia="en-US"/>
        </w:rPr>
      </w:pPr>
      <w:r w:rsidRPr="003C0218">
        <w:rPr>
          <w:rFonts w:eastAsia="Calibri"/>
          <w:lang w:eastAsia="en-US"/>
        </w:rPr>
        <w:t>допущена одна ошибка или есть два-три недочета в выкладках, рисунках, чертежах или графиках (если эти виды работ не являлись специальным объектом проверки).</w:t>
      </w:r>
    </w:p>
    <w:p w:rsidR="001050EF" w:rsidRPr="003C0218" w:rsidRDefault="001050EF" w:rsidP="003C0218">
      <w:pPr>
        <w:jc w:val="both"/>
        <w:rPr>
          <w:rFonts w:eastAsia="Calibri"/>
          <w:lang w:eastAsia="en-US"/>
        </w:rPr>
      </w:pPr>
      <w:r w:rsidRPr="003C0218">
        <w:rPr>
          <w:rFonts w:eastAsia="Calibri"/>
          <w:i/>
          <w:lang w:eastAsia="en-US"/>
        </w:rPr>
        <w:t>Отметка "3"</w:t>
      </w:r>
      <w:r w:rsidRPr="003C0218">
        <w:rPr>
          <w:rFonts w:eastAsia="Calibri"/>
          <w:lang w:eastAsia="en-US"/>
        </w:rPr>
        <w:t xml:space="preserve"> ставится, если:</w:t>
      </w:r>
    </w:p>
    <w:p w:rsidR="001050EF" w:rsidRPr="003C0218" w:rsidRDefault="001050EF" w:rsidP="003C0218">
      <w:pPr>
        <w:numPr>
          <w:ilvl w:val="0"/>
          <w:numId w:val="11"/>
        </w:numPr>
        <w:ind w:left="0" w:firstLine="0"/>
        <w:jc w:val="both"/>
        <w:rPr>
          <w:rFonts w:eastAsia="Calibri"/>
          <w:lang w:eastAsia="en-US"/>
        </w:rPr>
      </w:pPr>
      <w:r w:rsidRPr="003C0218">
        <w:rPr>
          <w:rFonts w:eastAsia="Calibri"/>
          <w:lang w:eastAsia="en-US"/>
        </w:rPr>
        <w:t>допущено более одной ошибки или более двух-трех недочетов в выкладках, чертежах или графиках, но учащийся обладает обязательными умениями по проверяемой теме.</w:t>
      </w:r>
    </w:p>
    <w:p w:rsidR="001050EF" w:rsidRPr="003C0218" w:rsidRDefault="001050EF" w:rsidP="003C0218">
      <w:pPr>
        <w:jc w:val="both"/>
        <w:rPr>
          <w:rFonts w:eastAsia="Calibri"/>
          <w:lang w:eastAsia="en-US"/>
        </w:rPr>
      </w:pPr>
      <w:r w:rsidRPr="003C0218">
        <w:rPr>
          <w:rFonts w:eastAsia="Calibri"/>
          <w:i/>
          <w:lang w:eastAsia="en-US"/>
        </w:rPr>
        <w:t>Отметка "2"</w:t>
      </w:r>
      <w:r w:rsidRPr="003C0218">
        <w:rPr>
          <w:rFonts w:eastAsia="Calibri"/>
          <w:lang w:eastAsia="en-US"/>
        </w:rPr>
        <w:t xml:space="preserve"> ставится, если:</w:t>
      </w:r>
    </w:p>
    <w:p w:rsidR="001050EF" w:rsidRPr="003C0218" w:rsidRDefault="001050EF" w:rsidP="003C0218">
      <w:pPr>
        <w:numPr>
          <w:ilvl w:val="0"/>
          <w:numId w:val="11"/>
        </w:numPr>
        <w:ind w:left="0" w:firstLine="0"/>
        <w:jc w:val="both"/>
        <w:rPr>
          <w:rFonts w:eastAsia="Calibri"/>
          <w:lang w:eastAsia="en-US"/>
        </w:rPr>
      </w:pPr>
      <w:r w:rsidRPr="003C0218">
        <w:rPr>
          <w:rFonts w:eastAsia="Calibri"/>
          <w:lang w:eastAsia="en-US"/>
        </w:rPr>
        <w:t>допущены существенные ошибки, показавшие, что учащийся не обладает обязательными умениями по данной теме в полной мере.</w:t>
      </w:r>
    </w:p>
    <w:p w:rsidR="001050EF" w:rsidRPr="003C0218" w:rsidRDefault="001050EF" w:rsidP="003C0218">
      <w:pPr>
        <w:jc w:val="both"/>
        <w:rPr>
          <w:rFonts w:eastAsia="Calibri"/>
          <w:lang w:eastAsia="en-US"/>
        </w:rPr>
      </w:pPr>
      <w:r w:rsidRPr="003C0218">
        <w:rPr>
          <w:rFonts w:eastAsia="Calibri"/>
          <w:i/>
          <w:lang w:eastAsia="en-US"/>
        </w:rPr>
        <w:t>Отметка "1"</w:t>
      </w:r>
      <w:r w:rsidRPr="003C0218">
        <w:rPr>
          <w:rFonts w:eastAsia="Calibri"/>
          <w:lang w:eastAsia="en-US"/>
        </w:rPr>
        <w:t xml:space="preserve"> ставится, если:</w:t>
      </w:r>
    </w:p>
    <w:p w:rsidR="001050EF" w:rsidRPr="003C0218" w:rsidRDefault="001050EF" w:rsidP="003C0218">
      <w:pPr>
        <w:numPr>
          <w:ilvl w:val="0"/>
          <w:numId w:val="11"/>
        </w:numPr>
        <w:ind w:left="0" w:firstLine="0"/>
        <w:jc w:val="both"/>
        <w:rPr>
          <w:rFonts w:eastAsia="Calibri"/>
          <w:lang w:eastAsia="en-US"/>
        </w:rPr>
      </w:pPr>
      <w:r w:rsidRPr="003C0218">
        <w:rPr>
          <w:rFonts w:eastAsia="Calibri"/>
          <w:lang w:eastAsia="en-US"/>
        </w:rPr>
        <w:t>работа показала полное отсутствие у учащихся обязательных знаний и умений по проверяемой теме или значительная часть работы выполнена не самостоятельно.</w:t>
      </w:r>
    </w:p>
    <w:p w:rsidR="00AB57E1" w:rsidRPr="003C0218" w:rsidRDefault="001050EF" w:rsidP="003C0218">
      <w:pPr>
        <w:numPr>
          <w:ilvl w:val="0"/>
          <w:numId w:val="10"/>
        </w:numPr>
        <w:ind w:left="0" w:firstLine="0"/>
        <w:jc w:val="both"/>
        <w:rPr>
          <w:rFonts w:eastAsia="Calibri"/>
          <w:lang w:eastAsia="en-US"/>
        </w:rPr>
      </w:pPr>
      <w:r w:rsidRPr="003C0218">
        <w:rPr>
          <w:rFonts w:eastAsia="Calibri"/>
          <w:lang w:eastAsia="en-US"/>
        </w:rPr>
        <w:t>Учитель может повысить отметку за оригинальный ответ на вопрос или оригинальное решение задачи, которые свидетельствуют о высоком математическом развитии учащегося; за решение более сложной задачи или ответ на более сложный вопрос, предложенные учащемуся дополнительно после выполнения им каких-либо других заданий.</w:t>
      </w:r>
    </w:p>
    <w:p w:rsidR="00AB57E1" w:rsidRPr="003C0218" w:rsidRDefault="00AB57E1" w:rsidP="003C0218">
      <w:pPr>
        <w:pStyle w:val="western"/>
        <w:spacing w:before="0" w:beforeAutospacing="0" w:after="0"/>
      </w:pPr>
    </w:p>
    <w:p w:rsidR="00ED31E6" w:rsidRPr="003C0218" w:rsidRDefault="00ED31E6" w:rsidP="003C0218">
      <w:pPr>
        <w:pStyle w:val="western"/>
        <w:spacing w:before="0" w:beforeAutospacing="0" w:after="0"/>
        <w:rPr>
          <w:lang w:val="en-US"/>
        </w:rPr>
      </w:pPr>
      <w:r w:rsidRPr="003C0218">
        <w:rPr>
          <w:b/>
          <w:bCs/>
          <w:lang w:val="en-US"/>
        </w:rPr>
        <w:t xml:space="preserve">СОДЕРЖАНИЕ </w:t>
      </w:r>
      <w:r w:rsidRPr="003C0218">
        <w:rPr>
          <w:lang w:val="en-US"/>
        </w:rPr>
        <w:t>дисциплины</w:t>
      </w:r>
    </w:p>
    <w:p w:rsidR="00ED31E6" w:rsidRPr="003C0218" w:rsidRDefault="00ED31E6" w:rsidP="003C0218">
      <w:pPr>
        <w:pStyle w:val="western"/>
        <w:numPr>
          <w:ilvl w:val="2"/>
          <w:numId w:val="1"/>
        </w:numPr>
        <w:spacing w:before="0" w:beforeAutospacing="0" w:after="0"/>
        <w:ind w:left="0" w:firstLine="0"/>
        <w:rPr>
          <w:lang w:val="en-US"/>
        </w:rPr>
      </w:pPr>
      <w:bookmarkStart w:id="5" w:name="bookmark3"/>
      <w:bookmarkEnd w:id="5"/>
      <w:r w:rsidRPr="003C0218">
        <w:rPr>
          <w:b/>
          <w:bCs/>
          <w:i/>
          <w:iCs/>
        </w:rPr>
        <w:t>Делимость чисел</w:t>
      </w:r>
      <w:r w:rsidRPr="003C0218">
        <w:rPr>
          <w:vertAlign w:val="superscript"/>
        </w:rPr>
        <w:t xml:space="preserve"> </w:t>
      </w:r>
      <w:r w:rsidRPr="003C0218">
        <w:rPr>
          <w:vertAlign w:val="subscript"/>
        </w:rPr>
        <w:t>(</w:t>
      </w:r>
      <w:r w:rsidRPr="003C0218">
        <w:rPr>
          <w:b/>
          <w:bCs/>
          <w:vertAlign w:val="subscript"/>
        </w:rPr>
        <w:t>10ч.</w:t>
      </w:r>
      <w:r w:rsidRPr="003C0218">
        <w:rPr>
          <w:b/>
          <w:bCs/>
          <w:i/>
          <w:iCs/>
          <w:vertAlign w:val="subscript"/>
        </w:rPr>
        <w:t xml:space="preserve">) </w:t>
      </w:r>
      <w:r w:rsidRPr="003C0218">
        <w:rPr>
          <w:i/>
          <w:iCs/>
        </w:rPr>
        <w:t xml:space="preserve">Понятие делимости. Делимость суммы и произведения. Деление с остатком. </w:t>
      </w:r>
      <w:r w:rsidRPr="003C0218">
        <w:rPr>
          <w:i/>
          <w:iCs/>
          <w:lang w:val="en-US"/>
        </w:rPr>
        <w:t>Признаки делимости. Сравнения. Решение уравнений в целых числах.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rPr>
          <w:b/>
          <w:bCs/>
          <w:i/>
          <w:iCs/>
        </w:rPr>
        <w:t>Основная цель</w:t>
      </w:r>
      <w:r w:rsidRPr="003C0218">
        <w:t xml:space="preserve"> — ознакомить с методами решения задач теории чисел, связанных с понятием делимости.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В данной теме рассматриваются основные свойства делимости целых чисел на натуральные числа и решаются задачи на определение факта делимости чисел с опорой на эти свойства и признаки делимости.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rPr>
          <w:b/>
          <w:bCs/>
          <w:i/>
          <w:iCs/>
        </w:rPr>
        <w:t>Учащиеся должны уметь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- применять понятия, связанные с делимостью целых чисел при решении задач; решать уравнения в целых числах.</w:t>
      </w:r>
    </w:p>
    <w:p w:rsidR="00ED31E6" w:rsidRPr="003C0218" w:rsidRDefault="00ED31E6" w:rsidP="003C0218">
      <w:pPr>
        <w:pStyle w:val="western"/>
        <w:spacing w:before="0" w:beforeAutospacing="0" w:after="0"/>
      </w:pP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rPr>
          <w:b/>
          <w:bCs/>
          <w:i/>
          <w:iCs/>
        </w:rPr>
        <w:t>Учащиеся должны знать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-основные свойства делимости целых чисел;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-</w:t>
      </w:r>
      <w:r w:rsidRPr="003C0218">
        <w:rPr>
          <w:i/>
          <w:iCs/>
        </w:rPr>
        <w:t xml:space="preserve"> </w:t>
      </w:r>
      <w:r w:rsidRPr="003C0218">
        <w:t>признаки делимости;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-методами решения задач теории чисел, связанных с понятием делимости..</w:t>
      </w:r>
    </w:p>
    <w:p w:rsidR="00ED31E6" w:rsidRPr="003C0218" w:rsidRDefault="00ED31E6" w:rsidP="003C0218">
      <w:pPr>
        <w:pStyle w:val="western"/>
        <w:numPr>
          <w:ilvl w:val="2"/>
          <w:numId w:val="2"/>
        </w:numPr>
        <w:spacing w:before="0" w:beforeAutospacing="0" w:after="0"/>
        <w:ind w:left="0" w:firstLine="0"/>
        <w:rPr>
          <w:lang w:val="en-US"/>
        </w:rPr>
      </w:pPr>
      <w:bookmarkStart w:id="6" w:name="bookmark4"/>
      <w:bookmarkEnd w:id="6"/>
      <w:r w:rsidRPr="003C0218">
        <w:rPr>
          <w:b/>
          <w:bCs/>
          <w:lang w:val="en-US"/>
        </w:rPr>
        <w:t>Многочлены. Алгебраические уравнения(17ч)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Многочлены от одного переменного. Схема Горнера. Многочлен Р (х) и его корень. Теорема Безу. Следствия из теоремы Безу. Алгебраические уравнения. Делимость двучленов х</w:t>
      </w:r>
      <w:r w:rsidRPr="003C0218">
        <w:rPr>
          <w:vertAlign w:val="superscript"/>
        </w:rPr>
        <w:t>т</w:t>
      </w:r>
      <w:r w:rsidRPr="003C0218">
        <w:t xml:space="preserve"> ± а</w:t>
      </w:r>
      <w:r w:rsidRPr="003C0218">
        <w:rPr>
          <w:vertAlign w:val="superscript"/>
        </w:rPr>
        <w:t>т</w:t>
      </w:r>
      <w:r w:rsidRPr="003C0218">
        <w:t xml:space="preserve"> на х ± а. Симметрические многочлены.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Многочлены от нескольких переменных. Формулы сокращенного умножения для старших степеней. Бином Ньютона. Системы уравнений.</w:t>
      </w:r>
    </w:p>
    <w:p w:rsidR="00ED31E6" w:rsidRPr="003C0218" w:rsidRDefault="00ED31E6" w:rsidP="003C0218">
      <w:pPr>
        <w:pStyle w:val="western"/>
        <w:spacing w:before="0" w:beforeAutospacing="0" w:after="0"/>
      </w:pP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rPr>
          <w:b/>
          <w:bCs/>
        </w:rPr>
        <w:t>Основная цель</w:t>
      </w:r>
      <w:r w:rsidRPr="003C0218">
        <w:t xml:space="preserve"> — обобщить и систематизировать знания о многочленах, известные из основной школы; научить выполнять деление многочленов, возведение двучленов в натуральную степень, решать алгебраические уравнения, имеющие целые корни, решать системы уравнений, содержащие уравнения степени выше второй; ознакомить с решением уравнений, имеющих рациональные корни.</w:t>
      </w:r>
    </w:p>
    <w:p w:rsidR="00ED31E6" w:rsidRPr="003C0218" w:rsidRDefault="00ED31E6" w:rsidP="003C0218">
      <w:pPr>
        <w:pStyle w:val="western"/>
        <w:spacing w:before="0" w:beforeAutospacing="0" w:after="0"/>
      </w:pP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rPr>
          <w:b/>
          <w:bCs/>
          <w:i/>
          <w:iCs/>
        </w:rPr>
        <w:t>Учащиеся должны уметь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- производить деление многочленов уголком и используя схему Горнера.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- находить корни многочленов по теореме Безу, разлагать многочлены с одной переменной на множители;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-решать алгебраические уравнения разложением на мно</w:t>
      </w:r>
      <w:r w:rsidR="000E08B8" w:rsidRPr="003C0218">
        <w:t xml:space="preserve">жители, использовать формулы - </w:t>
      </w:r>
      <w:r w:rsidRPr="003C0218">
        <w:t>сокращенного умножения для старших степеней и бином Ньютона для преобразования выражений и решения уравнений.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-решать системы уравнений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rPr>
          <w:b/>
          <w:bCs/>
          <w:i/>
          <w:iCs/>
        </w:rPr>
        <w:t>Учащиеся должны знать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-правила деление многочленов;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- теорема Безу и следствия из теоремы Безу;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- формулы сокращенного умножения для старших степеней и бином Ньютона.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 xml:space="preserve">3. </w:t>
      </w:r>
      <w:r w:rsidRPr="003C0218">
        <w:rPr>
          <w:b/>
          <w:bCs/>
        </w:rPr>
        <w:t>Степень с действительным показателем(13ч.)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Действительные числа. Бесконечно убывающая геометрическая прогрессия. Арифметический корень натуральной степени. Степень с натуральным и действительным показателями.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rPr>
          <w:b/>
          <w:bCs/>
        </w:rPr>
        <w:t>Основная цель</w:t>
      </w:r>
      <w:r w:rsidRPr="003C0218">
        <w:t xml:space="preserve"> — обобщить и систематизировать знания о действительных числах; сформировать понятие степени с действительным показателем; научить применять определения арифметического корня и степени, а также их свойства при выполнении вычислений и преобразовании выражений;</w:t>
      </w:r>
      <w:r w:rsidRPr="003C0218">
        <w:rPr>
          <w:i/>
          <w:iCs/>
        </w:rPr>
        <w:t xml:space="preserve"> ознакомить с понятием предела последовательности</w:t>
      </w:r>
      <w:r w:rsidRPr="003C0218">
        <w:rPr>
          <w:i/>
          <w:iCs/>
          <w:vertAlign w:val="superscript"/>
        </w:rPr>
        <w:t>1</w:t>
      </w:r>
      <w:r w:rsidRPr="003C0218">
        <w:rPr>
          <w:i/>
          <w:iCs/>
        </w:rPr>
        <w:t>.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rPr>
          <w:b/>
          <w:bCs/>
          <w:i/>
          <w:iCs/>
        </w:rPr>
        <w:t>Учащиеся должны уметь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-определять к какому множеству чисел относится заданное число, находить пределы последовательностей,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-уметь проводить алгебраические преобразования выражений, содержащих степени радикалы.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rPr>
          <w:b/>
          <w:bCs/>
          <w:i/>
          <w:iCs/>
        </w:rPr>
        <w:t>Учащиеся должны знать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-формулы суммы бесконечно убывающей геометрической прогрессии;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 xml:space="preserve">- определение арифметического корня </w:t>
      </w:r>
      <w:r w:rsidRPr="003C0218">
        <w:rPr>
          <w:lang w:val="en-US"/>
        </w:rPr>
        <w:t>n</w:t>
      </w:r>
      <w:r w:rsidRPr="003C0218">
        <w:t>-ой степени;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 xml:space="preserve">- свойства арифметического корня </w:t>
      </w:r>
      <w:r w:rsidRPr="003C0218">
        <w:rPr>
          <w:lang w:val="en-US"/>
        </w:rPr>
        <w:t>n</w:t>
      </w:r>
      <w:r w:rsidRPr="003C0218">
        <w:t>-ой степени.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 xml:space="preserve">4. </w:t>
      </w:r>
      <w:r w:rsidRPr="003C0218">
        <w:rPr>
          <w:b/>
          <w:bCs/>
        </w:rPr>
        <w:t>Степенная функция(16ч.)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 xml:space="preserve">Степенная функция, ее свойства и график. Взаимно </w:t>
      </w:r>
      <w:r w:rsidRPr="003C0218">
        <w:rPr>
          <w:vertAlign w:val="superscript"/>
        </w:rPr>
        <w:t xml:space="preserve">! </w:t>
      </w:r>
      <w:r w:rsidRPr="003C0218">
        <w:t>обратные функции. Сложные функции. Дробно-линейная функция. Равносильные уравнения и неравенства. Иррациональные уравнения.</w:t>
      </w:r>
      <w:r w:rsidRPr="003C0218">
        <w:rPr>
          <w:i/>
          <w:iCs/>
        </w:rPr>
        <w:t xml:space="preserve"> Иррациональные неравенства.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rPr>
          <w:b/>
          <w:bCs/>
        </w:rPr>
        <w:t>Основная цель</w:t>
      </w:r>
      <w:r w:rsidRPr="003C0218">
        <w:t xml:space="preserve"> — обобщить и систематизировать известные из курса алгебры основной школы свойства функций; изучить свойства степенных функций и научить применять их при решении уравнений и неравенств; сформировать понятие равносильности уравнений, неравенств, систем уравнений и неравенств.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rPr>
          <w:i/>
          <w:iCs/>
        </w:rPr>
        <w:t>Учащиеся должны уметь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- определять значение функции по значению аргумента при различных способах задания функций,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- строить графики изученных функций,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-решать уравнения и неравенства, системы уравнений используя свойства функции и график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rPr>
          <w:b/>
          <w:bCs/>
          <w:i/>
          <w:iCs/>
        </w:rPr>
        <w:t>Учащиеся должны знать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lastRenderedPageBreak/>
        <w:t>-свойства степенных функций и их графиков;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-построение графика функции, обратной к данной;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- равносильность уравнений и неравенств;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- способы решения иррациональных уравнений и неравенств.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 xml:space="preserve">5. </w:t>
      </w:r>
      <w:r w:rsidRPr="003C0218">
        <w:rPr>
          <w:b/>
          <w:bCs/>
        </w:rPr>
        <w:t>Показательная функция(11ч.)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Показательная функция, ее свойства и график. Показательные уравнения. Показательные неравенства. Системы показательных уравнений и неравенств.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rPr>
          <w:b/>
          <w:bCs/>
        </w:rPr>
        <w:t>Основная цель</w:t>
      </w:r>
      <w:r w:rsidRPr="003C0218">
        <w:t xml:space="preserve"> — изучить свойства показательной функции; научить решать показательные уравнения и неравенства, системы показательных уравнений.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rPr>
          <w:i/>
          <w:iCs/>
        </w:rPr>
        <w:t>Учащиеся должны уметь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- решать задачи, используя свойства показательной функции;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-определять значение показательной функции по значению аргумента;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- строить график функции, описывать по графику свойства и поведение функции;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- решать показательные уравнения и неравенства и их системы;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rPr>
          <w:b/>
          <w:bCs/>
          <w:i/>
          <w:iCs/>
        </w:rPr>
        <w:t>Учащиеся должны знать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- свойства и график показательной функция;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-методы решения показательных уравнений, неравенств и системы уравнений.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 xml:space="preserve">6. </w:t>
      </w:r>
      <w:r w:rsidRPr="003C0218">
        <w:rPr>
          <w:b/>
          <w:bCs/>
        </w:rPr>
        <w:t>Логарифмическая функция(17)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Логарифмы. Свойства логарифмов. Десятичные и натуральные логарифмы. Логарифмическая функция, ее свойства и график. Логарифмические уравнения. Логарифмические неравенства.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rPr>
          <w:b/>
          <w:bCs/>
        </w:rPr>
        <w:t>Основная цель</w:t>
      </w:r>
      <w:r w:rsidRPr="003C0218">
        <w:t xml:space="preserve"> — сформировать понятие логарифма числа; научить применять свойства логарифмов при решении уравнений; изучить свойства логарифмической функции и научить применять ее свойства при решении логарифмических уравнений и неравенств.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rPr>
          <w:b/>
          <w:bCs/>
          <w:i/>
          <w:iCs/>
        </w:rPr>
        <w:t>Учащиеся должны уметь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-решать задачи, используя свойства логарифмической функции;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- определять значение логарифмической функции по значению аргумента;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-строить график функции, описывать по графику свойства и поведение функции;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-решать логарифмические уравнения и неравенства и их системы;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rPr>
          <w:b/>
          <w:bCs/>
          <w:i/>
          <w:iCs/>
        </w:rPr>
        <w:t>Учащиеся должны знать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rPr>
          <w:b/>
          <w:bCs/>
          <w:i/>
          <w:iCs/>
        </w:rPr>
        <w:t>-</w:t>
      </w:r>
      <w:r w:rsidRPr="003C0218">
        <w:t>свойства логарифмов;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- свойства и график логарифмической функции;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- основные методы решения логарифмических уравнений и неравенств.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rPr>
          <w:b/>
          <w:bCs/>
        </w:rPr>
        <w:t>Тригонометрические формулы(24ч.)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Радианная мера угла. Поворот точки вокруг начала координат. Определение синуса, косинуса и тангенса угла. знаки синуса, косинуса и тангенса. Зависимость между синусом, косинусом и тангенсом одного и того же угла. Тригонометрические тождества. С</w:t>
      </w:r>
      <w:r w:rsidR="00FA55B1" w:rsidRPr="003C0218">
        <w:t xml:space="preserve">инус, косинус и тангенс углов </w:t>
      </w:r>
      <w:r w:rsidR="00FA55B1" w:rsidRPr="003C0218">
        <w:rPr>
          <w:lang w:val="en-US"/>
        </w:rPr>
        <w:t>a</w:t>
      </w:r>
      <w:r w:rsidRPr="003C0218">
        <w:t xml:space="preserve"> и -а. Формулы сложения. Синус, косинус и тангенс двойного угла. Синус, косинус и тангенс половинного угла. Формулы приведения. Сумма и разность синусов. Сумма и разность косинусов.</w:t>
      </w:r>
      <w:r w:rsidRPr="003C0218">
        <w:rPr>
          <w:i/>
          <w:iCs/>
        </w:rPr>
        <w:t xml:space="preserve"> </w:t>
      </w:r>
      <w:r w:rsidRPr="003C0218">
        <w:rPr>
          <w:iCs/>
        </w:rPr>
        <w:t>Произведение синусов и косинусов.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rPr>
          <w:b/>
          <w:bCs/>
        </w:rPr>
        <w:t>Основная цель</w:t>
      </w:r>
      <w:r w:rsidRPr="003C0218">
        <w:t xml:space="preserve"> — сформировать понятия синуса, косинуса, тангенса, котангенса числа; научить применять формулы тригонометрии для вычисления значений тригонометрических функций и выполнения преобразований тригонометрических выражений; научить решать простейшие тригонометрические уравнения </w:t>
      </w:r>
      <w:r w:rsidR="00FA55B1" w:rsidRPr="003C0218">
        <w:rPr>
          <w:lang w:val="en-US"/>
        </w:rPr>
        <w:t>s</w:t>
      </w:r>
      <w:r w:rsidRPr="003C0218">
        <w:rPr>
          <w:lang w:val="en-US"/>
        </w:rPr>
        <w:t>inx</w:t>
      </w:r>
      <w:r w:rsidRPr="003C0218">
        <w:t xml:space="preserve"> = </w:t>
      </w:r>
      <w:r w:rsidRPr="003C0218">
        <w:rPr>
          <w:lang w:val="en-US"/>
        </w:rPr>
        <w:t>a</w:t>
      </w:r>
      <w:r w:rsidRPr="003C0218">
        <w:t xml:space="preserve">, </w:t>
      </w:r>
      <w:r w:rsidRPr="003C0218">
        <w:rPr>
          <w:lang w:val="en-US"/>
        </w:rPr>
        <w:t>cosx</w:t>
      </w:r>
      <w:r w:rsidRPr="003C0218">
        <w:t xml:space="preserve"> = а при а = 1, -1, 0.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rPr>
          <w:i/>
          <w:iCs/>
        </w:rPr>
        <w:t>Учащиеся должны уметь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-проводить преобразования числовых и буквенных выражений, включающих тригонометрические функции,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-проводить преобразования тригонометрических выражений;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- определять знаки тригонометрических функций;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-выражать тригонометрические функции;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тупого угла через острые,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lastRenderedPageBreak/>
        <w:t>-преобразовывать сумму и разность тригонометрических функций в произведение и наоборот.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rPr>
          <w:b/>
          <w:bCs/>
          <w:i/>
          <w:iCs/>
        </w:rPr>
        <w:t>Учащиеся должны знать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- определение синуса, косинуса и тангенса угла. знаки синуса, косинуса и тангенса;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- формулы зависимости между синусом, косинусом и тангенсом одного и того же угла;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- тригонометрические тождества;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- формулы сложения и формулы приведения.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 xml:space="preserve">8. </w:t>
      </w:r>
      <w:r w:rsidRPr="003C0218">
        <w:rPr>
          <w:b/>
          <w:bCs/>
        </w:rPr>
        <w:t>Тригонометрические уравнения(21ч.)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 xml:space="preserve">Уравнения </w:t>
      </w:r>
      <w:r w:rsidRPr="003C0218">
        <w:rPr>
          <w:lang w:val="en-US"/>
        </w:rPr>
        <w:t>cos</w:t>
      </w:r>
      <w:r w:rsidR="00FA55B1" w:rsidRPr="003C0218">
        <w:rPr>
          <w:lang w:val="en-US"/>
        </w:rPr>
        <w:t>x</w:t>
      </w:r>
      <w:r w:rsidR="00FA55B1" w:rsidRPr="003C0218">
        <w:t>=</w:t>
      </w:r>
      <w:r w:rsidRPr="003C0218">
        <w:t>:</w:t>
      </w:r>
      <w:r w:rsidRPr="003C0218">
        <w:rPr>
          <w:i/>
          <w:iCs/>
        </w:rPr>
        <w:t xml:space="preserve"> </w:t>
      </w:r>
      <w:r w:rsidRPr="003C0218">
        <w:rPr>
          <w:i/>
          <w:iCs/>
          <w:lang w:val="en-US"/>
        </w:rPr>
        <w:t>a</w:t>
      </w:r>
      <w:r w:rsidRPr="003C0218">
        <w:rPr>
          <w:i/>
          <w:iCs/>
        </w:rPr>
        <w:t>,</w:t>
      </w:r>
      <w:r w:rsidRPr="003C0218">
        <w:t xml:space="preserve"> </w:t>
      </w:r>
      <w:r w:rsidRPr="003C0218">
        <w:rPr>
          <w:lang w:val="en-US"/>
        </w:rPr>
        <w:t>sinx</w:t>
      </w:r>
      <w:r w:rsidRPr="003C0218">
        <w:t xml:space="preserve"> =</w:t>
      </w:r>
      <w:r w:rsidRPr="003C0218">
        <w:rPr>
          <w:i/>
          <w:iCs/>
        </w:rPr>
        <w:t xml:space="preserve"> </w:t>
      </w:r>
      <w:r w:rsidRPr="003C0218">
        <w:rPr>
          <w:i/>
          <w:iCs/>
          <w:lang w:val="en-US"/>
        </w:rPr>
        <w:t>a</w:t>
      </w:r>
      <w:r w:rsidRPr="003C0218">
        <w:rPr>
          <w:i/>
          <w:iCs/>
        </w:rPr>
        <w:t>,</w:t>
      </w:r>
      <w:r w:rsidRPr="003C0218">
        <w:t xml:space="preserve"> </w:t>
      </w:r>
      <w:r w:rsidRPr="003C0218">
        <w:rPr>
          <w:lang w:val="en-US"/>
        </w:rPr>
        <w:t>tgx</w:t>
      </w:r>
      <w:r w:rsidRPr="003C0218">
        <w:t xml:space="preserve"> =</w:t>
      </w:r>
      <w:r w:rsidRPr="003C0218">
        <w:rPr>
          <w:i/>
          <w:iCs/>
        </w:rPr>
        <w:t xml:space="preserve"> а.</w:t>
      </w:r>
      <w:r w:rsidRPr="003C0218">
        <w:t xml:space="preserve"> Тригонометрические уравнения, сводящиеся к алгебраическим.</w:t>
      </w:r>
      <w:r w:rsidRPr="003C0218">
        <w:rPr>
          <w:i/>
          <w:iCs/>
        </w:rPr>
        <w:t xml:space="preserve"> </w:t>
      </w:r>
      <w:r w:rsidRPr="003C0218">
        <w:rPr>
          <w:iCs/>
        </w:rPr>
        <w:t>Однородные и линейные уравнения</w:t>
      </w:r>
      <w:r w:rsidRPr="003C0218">
        <w:rPr>
          <w:i/>
          <w:iCs/>
        </w:rPr>
        <w:t>.</w:t>
      </w:r>
      <w:r w:rsidRPr="003C0218">
        <w:t xml:space="preserve"> Методы замены неизвестного и разложения на множители.</w:t>
      </w:r>
      <w:r w:rsidRPr="003C0218">
        <w:rPr>
          <w:i/>
          <w:iCs/>
        </w:rPr>
        <w:t xml:space="preserve"> </w:t>
      </w:r>
      <w:r w:rsidRPr="003C0218">
        <w:rPr>
          <w:iCs/>
        </w:rPr>
        <w:t>Метод оценки левой и правой частей тригонометрического</w:t>
      </w:r>
      <w:r w:rsidRPr="003C0218">
        <w:rPr>
          <w:i/>
          <w:iCs/>
        </w:rPr>
        <w:t xml:space="preserve"> </w:t>
      </w:r>
      <w:r w:rsidRPr="003C0218">
        <w:rPr>
          <w:iCs/>
        </w:rPr>
        <w:t>уравнени</w:t>
      </w:r>
      <w:r w:rsidRPr="003C0218">
        <w:rPr>
          <w:i/>
          <w:iCs/>
        </w:rPr>
        <w:t xml:space="preserve">я. </w:t>
      </w:r>
      <w:r w:rsidRPr="003C0218">
        <w:rPr>
          <w:iCs/>
        </w:rPr>
        <w:t>Системы тригонометрических уравнений. Тригонометрические неравенства.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rPr>
          <w:b/>
          <w:bCs/>
        </w:rPr>
        <w:t>Основная цель</w:t>
      </w:r>
      <w:r w:rsidRPr="003C0218">
        <w:t xml:space="preserve"> — сформировать умение решать простейшие тригонометрические уравнения; ознакомить с некоторыми приемами решения тригонометрических уравнений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rPr>
          <w:i/>
          <w:iCs/>
        </w:rPr>
        <w:t>Учащиеся должны уметь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 xml:space="preserve">- решать простейшие тригонометрические уравнения вида </w:t>
      </w:r>
      <w:r w:rsidRPr="003C0218">
        <w:rPr>
          <w:lang w:val="en-US"/>
        </w:rPr>
        <w:t>cos</w:t>
      </w:r>
      <w:r w:rsidRPr="003C0218">
        <w:t xml:space="preserve"> </w:t>
      </w:r>
      <w:r w:rsidRPr="003C0218">
        <w:rPr>
          <w:lang w:val="en-US"/>
        </w:rPr>
        <w:t>x</w:t>
      </w:r>
      <w:r w:rsidRPr="003C0218">
        <w:t xml:space="preserve"> = </w:t>
      </w:r>
      <w:r w:rsidRPr="003C0218">
        <w:rPr>
          <w:lang w:val="en-US"/>
        </w:rPr>
        <w:t>a</w:t>
      </w:r>
      <w:r w:rsidRPr="003C0218">
        <w:t>,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rPr>
          <w:lang w:val="en-US"/>
        </w:rPr>
        <w:t>sin</w:t>
      </w:r>
      <w:r w:rsidRPr="003C0218">
        <w:t xml:space="preserve"> </w:t>
      </w:r>
      <w:r w:rsidRPr="003C0218">
        <w:rPr>
          <w:lang w:val="en-US"/>
        </w:rPr>
        <w:t>x</w:t>
      </w:r>
      <w:r w:rsidRPr="003C0218">
        <w:t xml:space="preserve"> = </w:t>
      </w:r>
      <w:r w:rsidRPr="003C0218">
        <w:rPr>
          <w:lang w:val="en-US"/>
        </w:rPr>
        <w:t>a</w:t>
      </w:r>
      <w:r w:rsidRPr="003C0218">
        <w:t xml:space="preserve">, </w:t>
      </w:r>
      <w:r w:rsidRPr="003C0218">
        <w:rPr>
          <w:lang w:val="en-US"/>
        </w:rPr>
        <w:t>tg</w:t>
      </w:r>
      <w:r w:rsidRPr="003C0218">
        <w:t xml:space="preserve"> </w:t>
      </w:r>
      <w:r w:rsidRPr="003C0218">
        <w:rPr>
          <w:lang w:val="en-US"/>
        </w:rPr>
        <w:t>x</w:t>
      </w:r>
      <w:r w:rsidRPr="003C0218">
        <w:t xml:space="preserve"> = </w:t>
      </w:r>
      <w:r w:rsidRPr="003C0218">
        <w:rPr>
          <w:lang w:val="en-US"/>
        </w:rPr>
        <w:t>a</w:t>
      </w:r>
      <w:r w:rsidRPr="003C0218">
        <w:t>;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-решать тригонометрические уравнения, сводящиеся к алгебраическим;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- решать однородные и линейные тригонометрические уравнения;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- решать тригонометрические уравнения методом замены переменной и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разложения на множители, методом оценки;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- решать системы тригонометрических уравнений;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- решать тригонометрические неравенства, системы.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rPr>
          <w:b/>
          <w:bCs/>
          <w:i/>
          <w:iCs/>
        </w:rPr>
        <w:t>Учащиеся должны знать</w:t>
      </w:r>
    </w:p>
    <w:p w:rsidR="00ED31E6" w:rsidRPr="003C0218" w:rsidRDefault="00ED31E6" w:rsidP="003C0218">
      <w:pPr>
        <w:pStyle w:val="western"/>
        <w:spacing w:before="0" w:beforeAutospacing="0" w:after="0"/>
      </w:pPr>
      <w:r w:rsidRPr="003C0218">
        <w:t>- приемы решения тригонометрических уравнений и простейших тригонометрических неравенств.</w:t>
      </w:r>
    </w:p>
    <w:p w:rsidR="00966D69" w:rsidRPr="003C0218" w:rsidRDefault="003C0218" w:rsidP="003C0218">
      <w:pPr>
        <w:pStyle w:val="western"/>
        <w:spacing w:before="0" w:beforeAutospacing="0" w:after="0"/>
        <w:rPr>
          <w:lang w:val="en-US"/>
        </w:rPr>
      </w:pPr>
      <w:r>
        <w:t>9. Повторение (11 ч.</w:t>
      </w:r>
    </w:p>
    <w:p w:rsidR="00966D69" w:rsidRPr="003C0218" w:rsidRDefault="00966D69" w:rsidP="003C0218">
      <w:pPr>
        <w:jc w:val="center"/>
        <w:rPr>
          <w:b/>
        </w:rPr>
      </w:pPr>
    </w:p>
    <w:p w:rsidR="00F82291" w:rsidRPr="003C0218" w:rsidRDefault="00F82291" w:rsidP="003C0218"/>
    <w:p w:rsidR="00ED31E6" w:rsidRPr="003C0218" w:rsidRDefault="005702F8" w:rsidP="003C0218">
      <w:pPr>
        <w:jc w:val="center"/>
        <w:rPr>
          <w:color w:val="000000"/>
        </w:rPr>
      </w:pPr>
      <w:r w:rsidRPr="003C0218">
        <w:rPr>
          <w:b/>
          <w:bCs/>
          <w:color w:val="000000"/>
        </w:rPr>
        <w:t>Источники информации</w:t>
      </w:r>
    </w:p>
    <w:p w:rsidR="00ED31E6" w:rsidRPr="003C0218" w:rsidRDefault="00ED31E6" w:rsidP="003C0218">
      <w:pPr>
        <w:numPr>
          <w:ilvl w:val="0"/>
          <w:numId w:val="4"/>
        </w:numPr>
        <w:ind w:left="0" w:firstLine="0"/>
        <w:rPr>
          <w:color w:val="000000"/>
          <w:lang w:val="en-US"/>
        </w:rPr>
      </w:pPr>
      <w:r w:rsidRPr="003C0218">
        <w:rPr>
          <w:color w:val="000000"/>
        </w:rPr>
        <w:t xml:space="preserve">Ю.М. </w:t>
      </w:r>
      <w:bookmarkStart w:id="7" w:name="YANDEX_46"/>
      <w:bookmarkEnd w:id="7"/>
      <w:r w:rsidR="00D43E87" w:rsidRPr="003C0218">
        <w:rPr>
          <w:color w:val="000000"/>
          <w:lang w:val="en-US"/>
        </w:rPr>
        <w:fldChar w:fldCharType="begin"/>
      </w:r>
      <w:r w:rsidRPr="003C0218">
        <w:rPr>
          <w:color w:val="000000"/>
        </w:rPr>
        <w:instrText xml:space="preserve"> </w:instrText>
      </w:r>
      <w:r w:rsidRPr="003C0218">
        <w:rPr>
          <w:color w:val="000000"/>
          <w:lang w:val="en-US"/>
        </w:rPr>
        <w:instrText>HYPERLINK</w:instrText>
      </w:r>
      <w:r w:rsidRPr="003C0218">
        <w:rPr>
          <w:color w:val="000000"/>
        </w:rPr>
        <w:instrText xml:space="preserve"> "</w:instrText>
      </w:r>
      <w:r w:rsidRPr="003C0218">
        <w:rPr>
          <w:color w:val="000000"/>
          <w:lang w:val="en-US"/>
        </w:rPr>
        <w:instrText>http</w:instrText>
      </w:r>
      <w:r w:rsidRPr="003C0218">
        <w:rPr>
          <w:color w:val="000000"/>
        </w:rPr>
        <w:instrText>://</w:instrText>
      </w:r>
      <w:r w:rsidRPr="003C0218">
        <w:rPr>
          <w:color w:val="000000"/>
          <w:lang w:val="en-US"/>
        </w:rPr>
        <w:instrText>hghltd</w:instrText>
      </w:r>
      <w:r w:rsidRPr="003C0218">
        <w:rPr>
          <w:color w:val="000000"/>
        </w:rPr>
        <w:instrText>.</w:instrText>
      </w:r>
      <w:r w:rsidRPr="003C0218">
        <w:rPr>
          <w:color w:val="000000"/>
          <w:lang w:val="en-US"/>
        </w:rPr>
        <w:instrText>yandex</w:instrText>
      </w:r>
      <w:r w:rsidRPr="003C0218">
        <w:rPr>
          <w:color w:val="000000"/>
        </w:rPr>
        <w:instrText>.</w:instrText>
      </w:r>
      <w:r w:rsidRPr="003C0218">
        <w:rPr>
          <w:color w:val="000000"/>
          <w:lang w:val="en-US"/>
        </w:rPr>
        <w:instrText>net</w:instrText>
      </w:r>
      <w:r w:rsidRPr="003C0218">
        <w:rPr>
          <w:color w:val="000000"/>
        </w:rPr>
        <w:instrText>/</w:instrText>
      </w:r>
      <w:r w:rsidRPr="003C0218">
        <w:rPr>
          <w:color w:val="000000"/>
          <w:lang w:val="en-US"/>
        </w:rPr>
        <w:instrText>yandbtm</w:instrText>
      </w:r>
      <w:r w:rsidRPr="003C0218">
        <w:rPr>
          <w:color w:val="000000"/>
        </w:rPr>
        <w:instrText>?</w:instrText>
      </w:r>
      <w:r w:rsidRPr="003C0218">
        <w:rPr>
          <w:color w:val="000000"/>
          <w:lang w:val="en-US"/>
        </w:rPr>
        <w:instrText>fmode</w:instrText>
      </w:r>
      <w:r w:rsidRPr="003C0218">
        <w:rPr>
          <w:color w:val="000000"/>
        </w:rPr>
        <w:instrText>=</w:instrText>
      </w:r>
      <w:r w:rsidRPr="003C0218">
        <w:rPr>
          <w:color w:val="000000"/>
          <w:lang w:val="en-US"/>
        </w:rPr>
        <w:instrText>envelope</w:instrText>
      </w:r>
      <w:r w:rsidRPr="003C0218">
        <w:rPr>
          <w:color w:val="000000"/>
        </w:rPr>
        <w:instrText>&amp;</w:instrText>
      </w:r>
      <w:r w:rsidRPr="003C0218">
        <w:rPr>
          <w:color w:val="000000"/>
          <w:lang w:val="en-US"/>
        </w:rPr>
        <w:instrText>url</w:instrText>
      </w:r>
      <w:r w:rsidRPr="003C0218">
        <w:rPr>
          <w:color w:val="000000"/>
        </w:rPr>
        <w:instrText>=</w:instrText>
      </w:r>
      <w:r w:rsidRPr="003C0218">
        <w:rPr>
          <w:color w:val="000000"/>
          <w:lang w:val="en-US"/>
        </w:rPr>
        <w:instrText>http</w:instrText>
      </w:r>
      <w:r w:rsidRPr="003C0218">
        <w:rPr>
          <w:color w:val="000000"/>
        </w:rPr>
        <w:instrText>%3</w:instrText>
      </w:r>
      <w:r w:rsidRPr="003C0218">
        <w:rPr>
          <w:color w:val="000000"/>
          <w:lang w:val="en-US"/>
        </w:rPr>
        <w:instrText>A</w:instrText>
      </w:r>
      <w:r w:rsidRPr="003C0218">
        <w:rPr>
          <w:color w:val="000000"/>
        </w:rPr>
        <w:instrText>%2</w:instrText>
      </w:r>
      <w:r w:rsidRPr="003C0218">
        <w:rPr>
          <w:color w:val="000000"/>
          <w:lang w:val="en-US"/>
        </w:rPr>
        <w:instrText>F</w:instrText>
      </w:r>
      <w:r w:rsidRPr="003C0218">
        <w:rPr>
          <w:color w:val="000000"/>
        </w:rPr>
        <w:instrText>%2</w:instrText>
      </w:r>
      <w:r w:rsidRPr="003C0218">
        <w:rPr>
          <w:color w:val="000000"/>
          <w:lang w:val="en-US"/>
        </w:rPr>
        <w:instrText>Fshkolakriv</w:instrText>
      </w:r>
      <w:r w:rsidRPr="003C0218">
        <w:rPr>
          <w:color w:val="000000"/>
        </w:rPr>
        <w:instrText>.</w:instrText>
      </w:r>
      <w:r w:rsidRPr="003C0218">
        <w:rPr>
          <w:color w:val="000000"/>
          <w:lang w:val="en-US"/>
        </w:rPr>
        <w:instrText>narod</w:instrText>
      </w:r>
      <w:r w:rsidRPr="003C0218">
        <w:rPr>
          <w:color w:val="000000"/>
        </w:rPr>
        <w:instrText>.</w:instrText>
      </w:r>
      <w:r w:rsidRPr="003C0218">
        <w:rPr>
          <w:color w:val="000000"/>
          <w:lang w:val="en-US"/>
        </w:rPr>
        <w:instrText>ru</w:instrText>
      </w:r>
      <w:r w:rsidRPr="003C0218">
        <w:rPr>
          <w:color w:val="000000"/>
        </w:rPr>
        <w:instrText>%2</w:instrText>
      </w:r>
      <w:r w:rsidRPr="003C0218">
        <w:rPr>
          <w:color w:val="000000"/>
          <w:lang w:val="en-US"/>
        </w:rPr>
        <w:instrText>Frab</w:instrText>
      </w:r>
      <w:r w:rsidRPr="003C0218">
        <w:rPr>
          <w:color w:val="000000"/>
        </w:rPr>
        <w:instrText>_10_</w:instrText>
      </w:r>
      <w:r w:rsidRPr="003C0218">
        <w:rPr>
          <w:color w:val="000000"/>
          <w:lang w:val="en-US"/>
        </w:rPr>
        <w:instrText>alg</w:instrText>
      </w:r>
      <w:r w:rsidRPr="003C0218">
        <w:rPr>
          <w:color w:val="000000"/>
        </w:rPr>
        <w:instrText>.</w:instrText>
      </w:r>
      <w:r w:rsidRPr="003C0218">
        <w:rPr>
          <w:color w:val="000000"/>
          <w:lang w:val="en-US"/>
        </w:rPr>
        <w:instrText>docx</w:instrText>
      </w:r>
      <w:r w:rsidRPr="003C0218">
        <w:rPr>
          <w:color w:val="000000"/>
        </w:rPr>
        <w:instrText>&amp;</w:instrText>
      </w:r>
      <w:r w:rsidRPr="003C0218">
        <w:rPr>
          <w:color w:val="000000"/>
          <w:lang w:val="en-US"/>
        </w:rPr>
        <w:instrText>lr</w:instrText>
      </w:r>
      <w:r w:rsidRPr="003C0218">
        <w:rPr>
          <w:color w:val="000000"/>
        </w:rPr>
        <w:instrText>=10&amp;</w:instrText>
      </w:r>
      <w:r w:rsidRPr="003C0218">
        <w:rPr>
          <w:color w:val="000000"/>
          <w:lang w:val="en-US"/>
        </w:rPr>
        <w:instrText>text</w:instrText>
      </w:r>
      <w:r w:rsidRPr="003C0218">
        <w:rPr>
          <w:color w:val="000000"/>
        </w:rPr>
        <w:instrText>=%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A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1%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BE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1%87%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8%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5%20%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BF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BE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3%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BC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BC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%20%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BF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BE</w:instrText>
      </w:r>
      <w:r w:rsidRPr="003C0218">
        <w:rPr>
          <w:color w:val="000000"/>
        </w:rPr>
        <w:instrText>%20%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BB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3%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5%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1%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5%2010%20%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BA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BB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1%81%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1%81%20%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BF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BE</w:instrText>
      </w:r>
      <w:r w:rsidRPr="003C0218">
        <w:rPr>
          <w:color w:val="000000"/>
        </w:rPr>
        <w:instrText>%20%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1%83%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1%87%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5%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1%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BD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8%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BA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1%83%20%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0%9</w:instrText>
      </w:r>
      <w:r w:rsidRPr="003C0218">
        <w:rPr>
          <w:color w:val="000000"/>
          <w:lang w:val="en-US"/>
        </w:rPr>
        <w:instrText>A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BB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</w:instrText>
      </w:r>
      <w:r w:rsidRPr="003C0218">
        <w:rPr>
          <w:color w:val="000000"/>
          <w:lang w:val="en-US"/>
        </w:rPr>
        <w:instrText>F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3%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8%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BD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0&amp;</w:instrText>
      </w:r>
      <w:r w:rsidRPr="003C0218">
        <w:rPr>
          <w:color w:val="000000"/>
          <w:lang w:val="en-US"/>
        </w:rPr>
        <w:instrText>l</w:instrText>
      </w:r>
      <w:r w:rsidRPr="003C0218">
        <w:rPr>
          <w:color w:val="000000"/>
        </w:rPr>
        <w:instrText>10</w:instrText>
      </w:r>
      <w:r w:rsidRPr="003C0218">
        <w:rPr>
          <w:color w:val="000000"/>
          <w:lang w:val="en-US"/>
        </w:rPr>
        <w:instrText>n</w:instrText>
      </w:r>
      <w:r w:rsidRPr="003C0218">
        <w:rPr>
          <w:color w:val="000000"/>
        </w:rPr>
        <w:instrText>=</w:instrText>
      </w:r>
      <w:r w:rsidRPr="003C0218">
        <w:rPr>
          <w:color w:val="000000"/>
          <w:lang w:val="en-US"/>
        </w:rPr>
        <w:instrText>ru</w:instrText>
      </w:r>
      <w:r w:rsidRPr="003C0218">
        <w:rPr>
          <w:color w:val="000000"/>
        </w:rPr>
        <w:instrText>&amp;</w:instrText>
      </w:r>
      <w:r w:rsidRPr="003C0218">
        <w:rPr>
          <w:color w:val="000000"/>
          <w:lang w:val="en-US"/>
        </w:rPr>
        <w:instrText>mime</w:instrText>
      </w:r>
      <w:r w:rsidRPr="003C0218">
        <w:rPr>
          <w:color w:val="000000"/>
        </w:rPr>
        <w:instrText>=</w:instrText>
      </w:r>
      <w:r w:rsidRPr="003C0218">
        <w:rPr>
          <w:color w:val="000000"/>
          <w:lang w:val="en-US"/>
        </w:rPr>
        <w:instrText>docx</w:instrText>
      </w:r>
      <w:r w:rsidRPr="003C0218">
        <w:rPr>
          <w:color w:val="000000"/>
        </w:rPr>
        <w:instrText>&amp;</w:instrText>
      </w:r>
      <w:r w:rsidRPr="003C0218">
        <w:rPr>
          <w:color w:val="000000"/>
          <w:lang w:val="en-US"/>
        </w:rPr>
        <w:instrText>sign</w:instrText>
      </w:r>
      <w:r w:rsidRPr="003C0218">
        <w:rPr>
          <w:color w:val="000000"/>
        </w:rPr>
        <w:instrText>=</w:instrText>
      </w:r>
      <w:r w:rsidRPr="003C0218">
        <w:rPr>
          <w:color w:val="000000"/>
          <w:lang w:val="en-US"/>
        </w:rPr>
        <w:instrText>f</w:instrText>
      </w:r>
      <w:r w:rsidRPr="003C0218">
        <w:rPr>
          <w:color w:val="000000"/>
        </w:rPr>
        <w:instrText>90</w:instrText>
      </w:r>
      <w:r w:rsidRPr="003C0218">
        <w:rPr>
          <w:color w:val="000000"/>
          <w:lang w:val="en-US"/>
        </w:rPr>
        <w:instrText>e</w:instrText>
      </w:r>
      <w:r w:rsidRPr="003C0218">
        <w:rPr>
          <w:color w:val="000000"/>
        </w:rPr>
        <w:instrText>5985769</w:instrText>
      </w:r>
      <w:r w:rsidRPr="003C0218">
        <w:rPr>
          <w:color w:val="000000"/>
          <w:lang w:val="en-US"/>
        </w:rPr>
        <w:instrText>fbd</w:instrText>
      </w:r>
      <w:r w:rsidRPr="003C0218">
        <w:rPr>
          <w:color w:val="000000"/>
        </w:rPr>
        <w:instrText>9</w:instrText>
      </w:r>
      <w:r w:rsidRPr="003C0218">
        <w:rPr>
          <w:color w:val="000000"/>
          <w:lang w:val="en-US"/>
        </w:rPr>
        <w:instrText>a</w:instrText>
      </w:r>
      <w:r w:rsidRPr="003C0218">
        <w:rPr>
          <w:color w:val="000000"/>
        </w:rPr>
        <w:instrText>5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95</w:instrText>
      </w:r>
      <w:r w:rsidRPr="003C0218">
        <w:rPr>
          <w:color w:val="000000"/>
          <w:lang w:val="en-US"/>
        </w:rPr>
        <w:instrText>bb</w:instrText>
      </w:r>
      <w:r w:rsidRPr="003C0218">
        <w:rPr>
          <w:color w:val="000000"/>
        </w:rPr>
        <w:instrText>5</w:instrText>
      </w:r>
      <w:r w:rsidRPr="003C0218">
        <w:rPr>
          <w:color w:val="000000"/>
          <w:lang w:val="en-US"/>
        </w:rPr>
        <w:instrText>fdd</w:instrText>
      </w:r>
      <w:r w:rsidRPr="003C0218">
        <w:rPr>
          <w:color w:val="000000"/>
        </w:rPr>
        <w:instrText>25272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&amp;</w:instrText>
      </w:r>
      <w:r w:rsidRPr="003C0218">
        <w:rPr>
          <w:color w:val="000000"/>
          <w:lang w:val="en-US"/>
        </w:rPr>
        <w:instrText>keyno</w:instrText>
      </w:r>
      <w:r w:rsidRPr="003C0218">
        <w:rPr>
          <w:color w:val="000000"/>
        </w:rPr>
        <w:instrText>=0" \</w:instrText>
      </w:r>
      <w:r w:rsidRPr="003C0218">
        <w:rPr>
          <w:color w:val="000000"/>
          <w:lang w:val="en-US"/>
        </w:rPr>
        <w:instrText>l</w:instrText>
      </w:r>
      <w:r w:rsidRPr="003C0218">
        <w:rPr>
          <w:color w:val="000000"/>
        </w:rPr>
        <w:instrText xml:space="preserve"> "</w:instrText>
      </w:r>
      <w:r w:rsidRPr="003C0218">
        <w:rPr>
          <w:color w:val="000000"/>
          <w:lang w:val="en-US"/>
        </w:rPr>
        <w:instrText>YANDEX</w:instrText>
      </w:r>
      <w:r w:rsidRPr="003C0218">
        <w:rPr>
          <w:color w:val="000000"/>
        </w:rPr>
        <w:instrText xml:space="preserve">_45" </w:instrText>
      </w:r>
      <w:r w:rsidR="00D43E87" w:rsidRPr="003C0218">
        <w:rPr>
          <w:color w:val="000000"/>
          <w:lang w:val="en-US"/>
        </w:rPr>
        <w:fldChar w:fldCharType="end"/>
      </w:r>
      <w:r w:rsidRPr="003C0218">
        <w:rPr>
          <w:color w:val="000000"/>
          <w:lang w:val="en-US"/>
        </w:rPr>
        <w:t> </w:t>
      </w:r>
      <w:r w:rsidRPr="003C0218">
        <w:rPr>
          <w:color w:val="000000"/>
        </w:rPr>
        <w:t>Калягин</w:t>
      </w:r>
      <w:r w:rsidRPr="003C0218">
        <w:rPr>
          <w:color w:val="000000"/>
          <w:lang w:val="en-US"/>
        </w:rPr>
        <w:t> </w:t>
      </w:r>
      <w:hyperlink r:id="rId29" w:anchor="YANDEX_47" w:history="1"/>
      <w:r w:rsidRPr="003C0218">
        <w:rPr>
          <w:color w:val="000000"/>
        </w:rPr>
        <w:t xml:space="preserve">, М.В. Ткачева и др. </w:t>
      </w:r>
      <w:bookmarkStart w:id="8" w:name="YANDEX_47"/>
      <w:bookmarkEnd w:id="8"/>
      <w:r w:rsidR="00D43E87" w:rsidRPr="003C0218">
        <w:rPr>
          <w:color w:val="000000"/>
          <w:lang w:val="en-US"/>
        </w:rPr>
        <w:fldChar w:fldCharType="begin"/>
      </w:r>
      <w:r w:rsidRPr="003C0218">
        <w:rPr>
          <w:color w:val="000000"/>
        </w:rPr>
        <w:instrText xml:space="preserve"> </w:instrText>
      </w:r>
      <w:r w:rsidRPr="003C0218">
        <w:rPr>
          <w:color w:val="000000"/>
          <w:lang w:val="en-US"/>
        </w:rPr>
        <w:instrText>HYPERLINK</w:instrText>
      </w:r>
      <w:r w:rsidRPr="003C0218">
        <w:rPr>
          <w:color w:val="000000"/>
        </w:rPr>
        <w:instrText xml:space="preserve"> "</w:instrText>
      </w:r>
      <w:r w:rsidRPr="003C0218">
        <w:rPr>
          <w:color w:val="000000"/>
          <w:lang w:val="en-US"/>
        </w:rPr>
        <w:instrText>http</w:instrText>
      </w:r>
      <w:r w:rsidRPr="003C0218">
        <w:rPr>
          <w:color w:val="000000"/>
        </w:rPr>
        <w:instrText>://</w:instrText>
      </w:r>
      <w:r w:rsidRPr="003C0218">
        <w:rPr>
          <w:color w:val="000000"/>
          <w:lang w:val="en-US"/>
        </w:rPr>
        <w:instrText>hghltd</w:instrText>
      </w:r>
      <w:r w:rsidRPr="003C0218">
        <w:rPr>
          <w:color w:val="000000"/>
        </w:rPr>
        <w:instrText>.</w:instrText>
      </w:r>
      <w:r w:rsidRPr="003C0218">
        <w:rPr>
          <w:color w:val="000000"/>
          <w:lang w:val="en-US"/>
        </w:rPr>
        <w:instrText>yandex</w:instrText>
      </w:r>
      <w:r w:rsidRPr="003C0218">
        <w:rPr>
          <w:color w:val="000000"/>
        </w:rPr>
        <w:instrText>.</w:instrText>
      </w:r>
      <w:r w:rsidRPr="003C0218">
        <w:rPr>
          <w:color w:val="000000"/>
          <w:lang w:val="en-US"/>
        </w:rPr>
        <w:instrText>net</w:instrText>
      </w:r>
      <w:r w:rsidRPr="003C0218">
        <w:rPr>
          <w:color w:val="000000"/>
        </w:rPr>
        <w:instrText>/</w:instrText>
      </w:r>
      <w:r w:rsidRPr="003C0218">
        <w:rPr>
          <w:color w:val="000000"/>
          <w:lang w:val="en-US"/>
        </w:rPr>
        <w:instrText>yandbtm</w:instrText>
      </w:r>
      <w:r w:rsidRPr="003C0218">
        <w:rPr>
          <w:color w:val="000000"/>
        </w:rPr>
        <w:instrText>?</w:instrText>
      </w:r>
      <w:r w:rsidRPr="003C0218">
        <w:rPr>
          <w:color w:val="000000"/>
          <w:lang w:val="en-US"/>
        </w:rPr>
        <w:instrText>fmode</w:instrText>
      </w:r>
      <w:r w:rsidRPr="003C0218">
        <w:rPr>
          <w:color w:val="000000"/>
        </w:rPr>
        <w:instrText>=</w:instrText>
      </w:r>
      <w:r w:rsidRPr="003C0218">
        <w:rPr>
          <w:color w:val="000000"/>
          <w:lang w:val="en-US"/>
        </w:rPr>
        <w:instrText>envelope</w:instrText>
      </w:r>
      <w:r w:rsidRPr="003C0218">
        <w:rPr>
          <w:color w:val="000000"/>
        </w:rPr>
        <w:instrText>&amp;</w:instrText>
      </w:r>
      <w:r w:rsidRPr="003C0218">
        <w:rPr>
          <w:color w:val="000000"/>
          <w:lang w:val="en-US"/>
        </w:rPr>
        <w:instrText>url</w:instrText>
      </w:r>
      <w:r w:rsidRPr="003C0218">
        <w:rPr>
          <w:color w:val="000000"/>
        </w:rPr>
        <w:instrText>=</w:instrText>
      </w:r>
      <w:r w:rsidRPr="003C0218">
        <w:rPr>
          <w:color w:val="000000"/>
          <w:lang w:val="en-US"/>
        </w:rPr>
        <w:instrText>http</w:instrText>
      </w:r>
      <w:r w:rsidRPr="003C0218">
        <w:rPr>
          <w:color w:val="000000"/>
        </w:rPr>
        <w:instrText>%3</w:instrText>
      </w:r>
      <w:r w:rsidRPr="003C0218">
        <w:rPr>
          <w:color w:val="000000"/>
          <w:lang w:val="en-US"/>
        </w:rPr>
        <w:instrText>A</w:instrText>
      </w:r>
      <w:r w:rsidRPr="003C0218">
        <w:rPr>
          <w:color w:val="000000"/>
        </w:rPr>
        <w:instrText>%2</w:instrText>
      </w:r>
      <w:r w:rsidRPr="003C0218">
        <w:rPr>
          <w:color w:val="000000"/>
          <w:lang w:val="en-US"/>
        </w:rPr>
        <w:instrText>F</w:instrText>
      </w:r>
      <w:r w:rsidRPr="003C0218">
        <w:rPr>
          <w:color w:val="000000"/>
        </w:rPr>
        <w:instrText>%2</w:instrText>
      </w:r>
      <w:r w:rsidRPr="003C0218">
        <w:rPr>
          <w:color w:val="000000"/>
          <w:lang w:val="en-US"/>
        </w:rPr>
        <w:instrText>Fshkolakriv</w:instrText>
      </w:r>
      <w:r w:rsidRPr="003C0218">
        <w:rPr>
          <w:color w:val="000000"/>
        </w:rPr>
        <w:instrText>.</w:instrText>
      </w:r>
      <w:r w:rsidRPr="003C0218">
        <w:rPr>
          <w:color w:val="000000"/>
          <w:lang w:val="en-US"/>
        </w:rPr>
        <w:instrText>narod</w:instrText>
      </w:r>
      <w:r w:rsidRPr="003C0218">
        <w:rPr>
          <w:color w:val="000000"/>
        </w:rPr>
        <w:instrText>.</w:instrText>
      </w:r>
      <w:r w:rsidRPr="003C0218">
        <w:rPr>
          <w:color w:val="000000"/>
          <w:lang w:val="en-US"/>
        </w:rPr>
        <w:instrText>ru</w:instrText>
      </w:r>
      <w:r w:rsidRPr="003C0218">
        <w:rPr>
          <w:color w:val="000000"/>
        </w:rPr>
        <w:instrText>%2</w:instrText>
      </w:r>
      <w:r w:rsidRPr="003C0218">
        <w:rPr>
          <w:color w:val="000000"/>
          <w:lang w:val="en-US"/>
        </w:rPr>
        <w:instrText>Frab</w:instrText>
      </w:r>
      <w:r w:rsidRPr="003C0218">
        <w:rPr>
          <w:color w:val="000000"/>
        </w:rPr>
        <w:instrText>_10_</w:instrText>
      </w:r>
      <w:r w:rsidRPr="003C0218">
        <w:rPr>
          <w:color w:val="000000"/>
          <w:lang w:val="en-US"/>
        </w:rPr>
        <w:instrText>alg</w:instrText>
      </w:r>
      <w:r w:rsidRPr="003C0218">
        <w:rPr>
          <w:color w:val="000000"/>
        </w:rPr>
        <w:instrText>.</w:instrText>
      </w:r>
      <w:r w:rsidRPr="003C0218">
        <w:rPr>
          <w:color w:val="000000"/>
          <w:lang w:val="en-US"/>
        </w:rPr>
        <w:instrText>docx</w:instrText>
      </w:r>
      <w:r w:rsidRPr="003C0218">
        <w:rPr>
          <w:color w:val="000000"/>
        </w:rPr>
        <w:instrText>&amp;</w:instrText>
      </w:r>
      <w:r w:rsidRPr="003C0218">
        <w:rPr>
          <w:color w:val="000000"/>
          <w:lang w:val="en-US"/>
        </w:rPr>
        <w:instrText>lr</w:instrText>
      </w:r>
      <w:r w:rsidRPr="003C0218">
        <w:rPr>
          <w:color w:val="000000"/>
        </w:rPr>
        <w:instrText>=10&amp;</w:instrText>
      </w:r>
      <w:r w:rsidRPr="003C0218">
        <w:rPr>
          <w:color w:val="000000"/>
          <w:lang w:val="en-US"/>
        </w:rPr>
        <w:instrText>text</w:instrText>
      </w:r>
      <w:r w:rsidRPr="003C0218">
        <w:rPr>
          <w:color w:val="000000"/>
        </w:rPr>
        <w:instrText>=%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A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1%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BE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1%87%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8%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5%20%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BF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BE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3%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BC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BC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%20%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BF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BE</w:instrText>
      </w:r>
      <w:r w:rsidRPr="003C0218">
        <w:rPr>
          <w:color w:val="000000"/>
        </w:rPr>
        <w:instrText>%20%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BB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3%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5%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1%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5%2010%20%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BA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BB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1%81%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1%81%20%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BF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BE</w:instrText>
      </w:r>
      <w:r w:rsidRPr="003C0218">
        <w:rPr>
          <w:color w:val="000000"/>
        </w:rPr>
        <w:instrText>%20%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1%83%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1%87%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5%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1%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BD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8%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BA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1%83%20%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0%9</w:instrText>
      </w:r>
      <w:r w:rsidRPr="003C0218">
        <w:rPr>
          <w:color w:val="000000"/>
          <w:lang w:val="en-US"/>
        </w:rPr>
        <w:instrText>A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BB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</w:instrText>
      </w:r>
      <w:r w:rsidRPr="003C0218">
        <w:rPr>
          <w:color w:val="000000"/>
          <w:lang w:val="en-US"/>
        </w:rPr>
        <w:instrText>F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3%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8%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BD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0&amp;</w:instrText>
      </w:r>
      <w:r w:rsidRPr="003C0218">
        <w:rPr>
          <w:color w:val="000000"/>
          <w:lang w:val="en-US"/>
        </w:rPr>
        <w:instrText>l</w:instrText>
      </w:r>
      <w:r w:rsidRPr="003C0218">
        <w:rPr>
          <w:color w:val="000000"/>
        </w:rPr>
        <w:instrText>10</w:instrText>
      </w:r>
      <w:r w:rsidRPr="003C0218">
        <w:rPr>
          <w:color w:val="000000"/>
          <w:lang w:val="en-US"/>
        </w:rPr>
        <w:instrText>n</w:instrText>
      </w:r>
      <w:r w:rsidRPr="003C0218">
        <w:rPr>
          <w:color w:val="000000"/>
        </w:rPr>
        <w:instrText>=</w:instrText>
      </w:r>
      <w:r w:rsidRPr="003C0218">
        <w:rPr>
          <w:color w:val="000000"/>
          <w:lang w:val="en-US"/>
        </w:rPr>
        <w:instrText>ru</w:instrText>
      </w:r>
      <w:r w:rsidRPr="003C0218">
        <w:rPr>
          <w:color w:val="000000"/>
        </w:rPr>
        <w:instrText>&amp;</w:instrText>
      </w:r>
      <w:r w:rsidRPr="003C0218">
        <w:rPr>
          <w:color w:val="000000"/>
          <w:lang w:val="en-US"/>
        </w:rPr>
        <w:instrText>mime</w:instrText>
      </w:r>
      <w:r w:rsidRPr="003C0218">
        <w:rPr>
          <w:color w:val="000000"/>
        </w:rPr>
        <w:instrText>=</w:instrText>
      </w:r>
      <w:r w:rsidRPr="003C0218">
        <w:rPr>
          <w:color w:val="000000"/>
          <w:lang w:val="en-US"/>
        </w:rPr>
        <w:instrText>docx</w:instrText>
      </w:r>
      <w:r w:rsidRPr="003C0218">
        <w:rPr>
          <w:color w:val="000000"/>
        </w:rPr>
        <w:instrText>&amp;</w:instrText>
      </w:r>
      <w:r w:rsidRPr="003C0218">
        <w:rPr>
          <w:color w:val="000000"/>
          <w:lang w:val="en-US"/>
        </w:rPr>
        <w:instrText>sign</w:instrText>
      </w:r>
      <w:r w:rsidRPr="003C0218">
        <w:rPr>
          <w:color w:val="000000"/>
        </w:rPr>
        <w:instrText>=</w:instrText>
      </w:r>
      <w:r w:rsidRPr="003C0218">
        <w:rPr>
          <w:color w:val="000000"/>
          <w:lang w:val="en-US"/>
        </w:rPr>
        <w:instrText>f</w:instrText>
      </w:r>
      <w:r w:rsidRPr="003C0218">
        <w:rPr>
          <w:color w:val="000000"/>
        </w:rPr>
        <w:instrText>90</w:instrText>
      </w:r>
      <w:r w:rsidRPr="003C0218">
        <w:rPr>
          <w:color w:val="000000"/>
          <w:lang w:val="en-US"/>
        </w:rPr>
        <w:instrText>e</w:instrText>
      </w:r>
      <w:r w:rsidRPr="003C0218">
        <w:rPr>
          <w:color w:val="000000"/>
        </w:rPr>
        <w:instrText>5985769</w:instrText>
      </w:r>
      <w:r w:rsidRPr="003C0218">
        <w:rPr>
          <w:color w:val="000000"/>
          <w:lang w:val="en-US"/>
        </w:rPr>
        <w:instrText>fbd</w:instrText>
      </w:r>
      <w:r w:rsidRPr="003C0218">
        <w:rPr>
          <w:color w:val="000000"/>
        </w:rPr>
        <w:instrText>9</w:instrText>
      </w:r>
      <w:r w:rsidRPr="003C0218">
        <w:rPr>
          <w:color w:val="000000"/>
          <w:lang w:val="en-US"/>
        </w:rPr>
        <w:instrText>a</w:instrText>
      </w:r>
      <w:r w:rsidRPr="003C0218">
        <w:rPr>
          <w:color w:val="000000"/>
        </w:rPr>
        <w:instrText>5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95</w:instrText>
      </w:r>
      <w:r w:rsidRPr="003C0218">
        <w:rPr>
          <w:color w:val="000000"/>
          <w:lang w:val="en-US"/>
        </w:rPr>
        <w:instrText>bb</w:instrText>
      </w:r>
      <w:r w:rsidRPr="003C0218">
        <w:rPr>
          <w:color w:val="000000"/>
        </w:rPr>
        <w:instrText>5</w:instrText>
      </w:r>
      <w:r w:rsidRPr="003C0218">
        <w:rPr>
          <w:color w:val="000000"/>
          <w:lang w:val="en-US"/>
        </w:rPr>
        <w:instrText>fdd</w:instrText>
      </w:r>
      <w:r w:rsidRPr="003C0218">
        <w:rPr>
          <w:color w:val="000000"/>
        </w:rPr>
        <w:instrText>25272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&amp;</w:instrText>
      </w:r>
      <w:r w:rsidRPr="003C0218">
        <w:rPr>
          <w:color w:val="000000"/>
          <w:lang w:val="en-US"/>
        </w:rPr>
        <w:instrText>keyno</w:instrText>
      </w:r>
      <w:r w:rsidRPr="003C0218">
        <w:rPr>
          <w:color w:val="000000"/>
        </w:rPr>
        <w:instrText>=0" \</w:instrText>
      </w:r>
      <w:r w:rsidRPr="003C0218">
        <w:rPr>
          <w:color w:val="000000"/>
          <w:lang w:val="en-US"/>
        </w:rPr>
        <w:instrText>l</w:instrText>
      </w:r>
      <w:r w:rsidRPr="003C0218">
        <w:rPr>
          <w:color w:val="000000"/>
        </w:rPr>
        <w:instrText xml:space="preserve"> "</w:instrText>
      </w:r>
      <w:r w:rsidRPr="003C0218">
        <w:rPr>
          <w:color w:val="000000"/>
          <w:lang w:val="en-US"/>
        </w:rPr>
        <w:instrText>YANDEX</w:instrText>
      </w:r>
      <w:r w:rsidRPr="003C0218">
        <w:rPr>
          <w:color w:val="000000"/>
        </w:rPr>
        <w:instrText xml:space="preserve">_46" </w:instrText>
      </w:r>
      <w:r w:rsidR="00D43E87" w:rsidRPr="003C0218">
        <w:rPr>
          <w:color w:val="000000"/>
          <w:lang w:val="en-US"/>
        </w:rPr>
        <w:fldChar w:fldCharType="end"/>
      </w:r>
      <w:r w:rsidRPr="003C0218">
        <w:rPr>
          <w:color w:val="000000"/>
          <w:lang w:val="en-US"/>
        </w:rPr>
        <w:t> </w:t>
      </w:r>
      <w:r w:rsidRPr="003C0218">
        <w:rPr>
          <w:color w:val="000000"/>
        </w:rPr>
        <w:t>Алгебра</w:t>
      </w:r>
      <w:r w:rsidRPr="003C0218">
        <w:rPr>
          <w:color w:val="000000"/>
          <w:lang w:val="en-US"/>
        </w:rPr>
        <w:t> </w:t>
      </w:r>
      <w:hyperlink r:id="rId30" w:anchor="YANDEX_48" w:history="1"/>
      <w:r w:rsidRPr="003C0218">
        <w:rPr>
          <w:color w:val="000000"/>
        </w:rPr>
        <w:t xml:space="preserve"> и начала математического анализа, </w:t>
      </w:r>
      <w:bookmarkStart w:id="9" w:name="YANDEX_48"/>
      <w:bookmarkEnd w:id="9"/>
      <w:r w:rsidR="00D43E87" w:rsidRPr="003C0218">
        <w:rPr>
          <w:color w:val="000000"/>
          <w:lang w:val="en-US"/>
        </w:rPr>
        <w:fldChar w:fldCharType="begin"/>
      </w:r>
      <w:r w:rsidRPr="003C0218">
        <w:rPr>
          <w:color w:val="000000"/>
        </w:rPr>
        <w:instrText xml:space="preserve"> </w:instrText>
      </w:r>
      <w:r w:rsidRPr="003C0218">
        <w:rPr>
          <w:color w:val="000000"/>
          <w:lang w:val="en-US"/>
        </w:rPr>
        <w:instrText>HYPERLINK</w:instrText>
      </w:r>
      <w:r w:rsidRPr="003C0218">
        <w:rPr>
          <w:color w:val="000000"/>
        </w:rPr>
        <w:instrText xml:space="preserve"> "</w:instrText>
      </w:r>
      <w:r w:rsidRPr="003C0218">
        <w:rPr>
          <w:color w:val="000000"/>
          <w:lang w:val="en-US"/>
        </w:rPr>
        <w:instrText>http</w:instrText>
      </w:r>
      <w:r w:rsidRPr="003C0218">
        <w:rPr>
          <w:color w:val="000000"/>
        </w:rPr>
        <w:instrText>://</w:instrText>
      </w:r>
      <w:r w:rsidRPr="003C0218">
        <w:rPr>
          <w:color w:val="000000"/>
          <w:lang w:val="en-US"/>
        </w:rPr>
        <w:instrText>hghltd</w:instrText>
      </w:r>
      <w:r w:rsidRPr="003C0218">
        <w:rPr>
          <w:color w:val="000000"/>
        </w:rPr>
        <w:instrText>.</w:instrText>
      </w:r>
      <w:r w:rsidRPr="003C0218">
        <w:rPr>
          <w:color w:val="000000"/>
          <w:lang w:val="en-US"/>
        </w:rPr>
        <w:instrText>yandex</w:instrText>
      </w:r>
      <w:r w:rsidRPr="003C0218">
        <w:rPr>
          <w:color w:val="000000"/>
        </w:rPr>
        <w:instrText>.</w:instrText>
      </w:r>
      <w:r w:rsidRPr="003C0218">
        <w:rPr>
          <w:color w:val="000000"/>
          <w:lang w:val="en-US"/>
        </w:rPr>
        <w:instrText>net</w:instrText>
      </w:r>
      <w:r w:rsidRPr="003C0218">
        <w:rPr>
          <w:color w:val="000000"/>
        </w:rPr>
        <w:instrText>/</w:instrText>
      </w:r>
      <w:r w:rsidRPr="003C0218">
        <w:rPr>
          <w:color w:val="000000"/>
          <w:lang w:val="en-US"/>
        </w:rPr>
        <w:instrText>yandbtm</w:instrText>
      </w:r>
      <w:r w:rsidRPr="003C0218">
        <w:rPr>
          <w:color w:val="000000"/>
        </w:rPr>
        <w:instrText>?</w:instrText>
      </w:r>
      <w:r w:rsidRPr="003C0218">
        <w:rPr>
          <w:color w:val="000000"/>
          <w:lang w:val="en-US"/>
        </w:rPr>
        <w:instrText>fmode</w:instrText>
      </w:r>
      <w:r w:rsidRPr="003C0218">
        <w:rPr>
          <w:color w:val="000000"/>
        </w:rPr>
        <w:instrText>=</w:instrText>
      </w:r>
      <w:r w:rsidRPr="003C0218">
        <w:rPr>
          <w:color w:val="000000"/>
          <w:lang w:val="en-US"/>
        </w:rPr>
        <w:instrText>envelope</w:instrText>
      </w:r>
      <w:r w:rsidRPr="003C0218">
        <w:rPr>
          <w:color w:val="000000"/>
        </w:rPr>
        <w:instrText>&amp;</w:instrText>
      </w:r>
      <w:r w:rsidRPr="003C0218">
        <w:rPr>
          <w:color w:val="000000"/>
          <w:lang w:val="en-US"/>
        </w:rPr>
        <w:instrText>url</w:instrText>
      </w:r>
      <w:r w:rsidRPr="003C0218">
        <w:rPr>
          <w:color w:val="000000"/>
        </w:rPr>
        <w:instrText>=</w:instrText>
      </w:r>
      <w:r w:rsidRPr="003C0218">
        <w:rPr>
          <w:color w:val="000000"/>
          <w:lang w:val="en-US"/>
        </w:rPr>
        <w:instrText>http</w:instrText>
      </w:r>
      <w:r w:rsidRPr="003C0218">
        <w:rPr>
          <w:color w:val="000000"/>
        </w:rPr>
        <w:instrText>%3</w:instrText>
      </w:r>
      <w:r w:rsidRPr="003C0218">
        <w:rPr>
          <w:color w:val="000000"/>
          <w:lang w:val="en-US"/>
        </w:rPr>
        <w:instrText>A</w:instrText>
      </w:r>
      <w:r w:rsidRPr="003C0218">
        <w:rPr>
          <w:color w:val="000000"/>
        </w:rPr>
        <w:instrText>%2</w:instrText>
      </w:r>
      <w:r w:rsidRPr="003C0218">
        <w:rPr>
          <w:color w:val="000000"/>
          <w:lang w:val="en-US"/>
        </w:rPr>
        <w:instrText>F</w:instrText>
      </w:r>
      <w:r w:rsidRPr="003C0218">
        <w:rPr>
          <w:color w:val="000000"/>
        </w:rPr>
        <w:instrText>%2</w:instrText>
      </w:r>
      <w:r w:rsidRPr="003C0218">
        <w:rPr>
          <w:color w:val="000000"/>
          <w:lang w:val="en-US"/>
        </w:rPr>
        <w:instrText>Fshkolakriv</w:instrText>
      </w:r>
      <w:r w:rsidRPr="003C0218">
        <w:rPr>
          <w:color w:val="000000"/>
        </w:rPr>
        <w:instrText>.</w:instrText>
      </w:r>
      <w:r w:rsidRPr="003C0218">
        <w:rPr>
          <w:color w:val="000000"/>
          <w:lang w:val="en-US"/>
        </w:rPr>
        <w:instrText>narod</w:instrText>
      </w:r>
      <w:r w:rsidRPr="003C0218">
        <w:rPr>
          <w:color w:val="000000"/>
        </w:rPr>
        <w:instrText>.</w:instrText>
      </w:r>
      <w:r w:rsidRPr="003C0218">
        <w:rPr>
          <w:color w:val="000000"/>
          <w:lang w:val="en-US"/>
        </w:rPr>
        <w:instrText>ru</w:instrText>
      </w:r>
      <w:r w:rsidRPr="003C0218">
        <w:rPr>
          <w:color w:val="000000"/>
        </w:rPr>
        <w:instrText>%2</w:instrText>
      </w:r>
      <w:r w:rsidRPr="003C0218">
        <w:rPr>
          <w:color w:val="000000"/>
          <w:lang w:val="en-US"/>
        </w:rPr>
        <w:instrText>Frab</w:instrText>
      </w:r>
      <w:r w:rsidRPr="003C0218">
        <w:rPr>
          <w:color w:val="000000"/>
        </w:rPr>
        <w:instrText>_10_</w:instrText>
      </w:r>
      <w:r w:rsidRPr="003C0218">
        <w:rPr>
          <w:color w:val="000000"/>
          <w:lang w:val="en-US"/>
        </w:rPr>
        <w:instrText>alg</w:instrText>
      </w:r>
      <w:r w:rsidRPr="003C0218">
        <w:rPr>
          <w:color w:val="000000"/>
        </w:rPr>
        <w:instrText>.</w:instrText>
      </w:r>
      <w:r w:rsidRPr="003C0218">
        <w:rPr>
          <w:color w:val="000000"/>
          <w:lang w:val="en-US"/>
        </w:rPr>
        <w:instrText>docx</w:instrText>
      </w:r>
      <w:r w:rsidRPr="003C0218">
        <w:rPr>
          <w:color w:val="000000"/>
        </w:rPr>
        <w:instrText>&amp;</w:instrText>
      </w:r>
      <w:r w:rsidRPr="003C0218">
        <w:rPr>
          <w:color w:val="000000"/>
          <w:lang w:val="en-US"/>
        </w:rPr>
        <w:instrText>lr</w:instrText>
      </w:r>
      <w:r w:rsidRPr="003C0218">
        <w:rPr>
          <w:color w:val="000000"/>
        </w:rPr>
        <w:instrText>=10&amp;</w:instrText>
      </w:r>
      <w:r w:rsidRPr="003C0218">
        <w:rPr>
          <w:color w:val="000000"/>
          <w:lang w:val="en-US"/>
        </w:rPr>
        <w:instrText>text</w:instrText>
      </w:r>
      <w:r w:rsidRPr="003C0218">
        <w:rPr>
          <w:color w:val="000000"/>
        </w:rPr>
        <w:instrText>=%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A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1%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BE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1%87%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8%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5%20%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BF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BE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3%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BC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BC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%20%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BF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BE</w:instrText>
      </w:r>
      <w:r w:rsidRPr="003C0218">
        <w:rPr>
          <w:color w:val="000000"/>
        </w:rPr>
        <w:instrText>%20%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BB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3%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5%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1%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5%2010%20%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BA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BB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1%81%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1%81%20%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BF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BE</w:instrText>
      </w:r>
      <w:r w:rsidRPr="003C0218">
        <w:rPr>
          <w:color w:val="000000"/>
        </w:rPr>
        <w:instrText>%20%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1%83%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1%87%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5%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1%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BD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8%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BA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1%83%20%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0%9</w:instrText>
      </w:r>
      <w:r w:rsidRPr="003C0218">
        <w:rPr>
          <w:color w:val="000000"/>
          <w:lang w:val="en-US"/>
        </w:rPr>
        <w:instrText>A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BB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</w:instrText>
      </w:r>
      <w:r w:rsidRPr="003C0218">
        <w:rPr>
          <w:color w:val="000000"/>
          <w:lang w:val="en-US"/>
        </w:rPr>
        <w:instrText>F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3%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8%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BD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0&amp;</w:instrText>
      </w:r>
      <w:r w:rsidRPr="003C0218">
        <w:rPr>
          <w:color w:val="000000"/>
          <w:lang w:val="en-US"/>
        </w:rPr>
        <w:instrText>l</w:instrText>
      </w:r>
      <w:r w:rsidRPr="003C0218">
        <w:rPr>
          <w:color w:val="000000"/>
        </w:rPr>
        <w:instrText>10</w:instrText>
      </w:r>
      <w:r w:rsidRPr="003C0218">
        <w:rPr>
          <w:color w:val="000000"/>
          <w:lang w:val="en-US"/>
        </w:rPr>
        <w:instrText>n</w:instrText>
      </w:r>
      <w:r w:rsidRPr="003C0218">
        <w:rPr>
          <w:color w:val="000000"/>
        </w:rPr>
        <w:instrText>=</w:instrText>
      </w:r>
      <w:r w:rsidRPr="003C0218">
        <w:rPr>
          <w:color w:val="000000"/>
          <w:lang w:val="en-US"/>
        </w:rPr>
        <w:instrText>ru</w:instrText>
      </w:r>
      <w:r w:rsidRPr="003C0218">
        <w:rPr>
          <w:color w:val="000000"/>
        </w:rPr>
        <w:instrText>&amp;</w:instrText>
      </w:r>
      <w:r w:rsidRPr="003C0218">
        <w:rPr>
          <w:color w:val="000000"/>
          <w:lang w:val="en-US"/>
        </w:rPr>
        <w:instrText>mime</w:instrText>
      </w:r>
      <w:r w:rsidRPr="003C0218">
        <w:rPr>
          <w:color w:val="000000"/>
        </w:rPr>
        <w:instrText>=</w:instrText>
      </w:r>
      <w:r w:rsidRPr="003C0218">
        <w:rPr>
          <w:color w:val="000000"/>
          <w:lang w:val="en-US"/>
        </w:rPr>
        <w:instrText>docx</w:instrText>
      </w:r>
      <w:r w:rsidRPr="003C0218">
        <w:rPr>
          <w:color w:val="000000"/>
        </w:rPr>
        <w:instrText>&amp;</w:instrText>
      </w:r>
      <w:r w:rsidRPr="003C0218">
        <w:rPr>
          <w:color w:val="000000"/>
          <w:lang w:val="en-US"/>
        </w:rPr>
        <w:instrText>sign</w:instrText>
      </w:r>
      <w:r w:rsidRPr="003C0218">
        <w:rPr>
          <w:color w:val="000000"/>
        </w:rPr>
        <w:instrText>=</w:instrText>
      </w:r>
      <w:r w:rsidRPr="003C0218">
        <w:rPr>
          <w:color w:val="000000"/>
          <w:lang w:val="en-US"/>
        </w:rPr>
        <w:instrText>f</w:instrText>
      </w:r>
      <w:r w:rsidRPr="003C0218">
        <w:rPr>
          <w:color w:val="000000"/>
        </w:rPr>
        <w:instrText>90</w:instrText>
      </w:r>
      <w:r w:rsidRPr="003C0218">
        <w:rPr>
          <w:color w:val="000000"/>
          <w:lang w:val="en-US"/>
        </w:rPr>
        <w:instrText>e</w:instrText>
      </w:r>
      <w:r w:rsidRPr="003C0218">
        <w:rPr>
          <w:color w:val="000000"/>
        </w:rPr>
        <w:instrText>5985769</w:instrText>
      </w:r>
      <w:r w:rsidRPr="003C0218">
        <w:rPr>
          <w:color w:val="000000"/>
          <w:lang w:val="en-US"/>
        </w:rPr>
        <w:instrText>fbd</w:instrText>
      </w:r>
      <w:r w:rsidRPr="003C0218">
        <w:rPr>
          <w:color w:val="000000"/>
        </w:rPr>
        <w:instrText>9</w:instrText>
      </w:r>
      <w:r w:rsidRPr="003C0218">
        <w:rPr>
          <w:color w:val="000000"/>
          <w:lang w:val="en-US"/>
        </w:rPr>
        <w:instrText>a</w:instrText>
      </w:r>
      <w:r w:rsidRPr="003C0218">
        <w:rPr>
          <w:color w:val="000000"/>
        </w:rPr>
        <w:instrText>5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95</w:instrText>
      </w:r>
      <w:r w:rsidRPr="003C0218">
        <w:rPr>
          <w:color w:val="000000"/>
          <w:lang w:val="en-US"/>
        </w:rPr>
        <w:instrText>bb</w:instrText>
      </w:r>
      <w:r w:rsidRPr="003C0218">
        <w:rPr>
          <w:color w:val="000000"/>
        </w:rPr>
        <w:instrText>5</w:instrText>
      </w:r>
      <w:r w:rsidRPr="003C0218">
        <w:rPr>
          <w:color w:val="000000"/>
          <w:lang w:val="en-US"/>
        </w:rPr>
        <w:instrText>fdd</w:instrText>
      </w:r>
      <w:r w:rsidRPr="003C0218">
        <w:rPr>
          <w:color w:val="000000"/>
        </w:rPr>
        <w:instrText>25272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&amp;</w:instrText>
      </w:r>
      <w:r w:rsidRPr="003C0218">
        <w:rPr>
          <w:color w:val="000000"/>
          <w:lang w:val="en-US"/>
        </w:rPr>
        <w:instrText>keyno</w:instrText>
      </w:r>
      <w:r w:rsidRPr="003C0218">
        <w:rPr>
          <w:color w:val="000000"/>
        </w:rPr>
        <w:instrText>=0" \</w:instrText>
      </w:r>
      <w:r w:rsidRPr="003C0218">
        <w:rPr>
          <w:color w:val="000000"/>
          <w:lang w:val="en-US"/>
        </w:rPr>
        <w:instrText>l</w:instrText>
      </w:r>
      <w:r w:rsidRPr="003C0218">
        <w:rPr>
          <w:color w:val="000000"/>
        </w:rPr>
        <w:instrText xml:space="preserve"> "</w:instrText>
      </w:r>
      <w:r w:rsidRPr="003C0218">
        <w:rPr>
          <w:color w:val="000000"/>
          <w:lang w:val="en-US"/>
        </w:rPr>
        <w:instrText>YANDEX</w:instrText>
      </w:r>
      <w:r w:rsidRPr="003C0218">
        <w:rPr>
          <w:color w:val="000000"/>
        </w:rPr>
        <w:instrText xml:space="preserve">_47" </w:instrText>
      </w:r>
      <w:r w:rsidR="00D43E87" w:rsidRPr="003C0218">
        <w:rPr>
          <w:color w:val="000000"/>
          <w:lang w:val="en-US"/>
        </w:rPr>
        <w:fldChar w:fldCharType="end"/>
      </w:r>
      <w:r w:rsidRPr="003C0218">
        <w:rPr>
          <w:color w:val="000000"/>
          <w:lang w:val="en-US"/>
        </w:rPr>
        <w:t> </w:t>
      </w:r>
      <w:r w:rsidRPr="003C0218">
        <w:rPr>
          <w:color w:val="000000"/>
        </w:rPr>
        <w:t>Учебник</w:t>
      </w:r>
      <w:r w:rsidRPr="003C0218">
        <w:rPr>
          <w:color w:val="000000"/>
          <w:lang w:val="en-US"/>
        </w:rPr>
        <w:t> </w:t>
      </w:r>
      <w:hyperlink r:id="rId31" w:anchor="YANDEX_49" w:history="1"/>
      <w:r w:rsidRPr="003C0218">
        <w:rPr>
          <w:color w:val="000000"/>
          <w:lang w:val="en-US"/>
        </w:rPr>
        <w:t>.– М.: Просвещение, 2009.</w:t>
      </w:r>
    </w:p>
    <w:p w:rsidR="00ED31E6" w:rsidRPr="003C0218" w:rsidRDefault="00ED31E6" w:rsidP="003C0218">
      <w:pPr>
        <w:numPr>
          <w:ilvl w:val="0"/>
          <w:numId w:val="4"/>
        </w:numPr>
        <w:ind w:left="0" w:firstLine="0"/>
        <w:rPr>
          <w:color w:val="000000"/>
        </w:rPr>
      </w:pPr>
      <w:r w:rsidRPr="003C0218">
        <w:rPr>
          <w:color w:val="000000"/>
        </w:rPr>
        <w:t xml:space="preserve">Изучение Алгебры и начала математического в </w:t>
      </w:r>
      <w:bookmarkStart w:id="10" w:name="YANDEX_49"/>
      <w:bookmarkEnd w:id="10"/>
      <w:r w:rsidR="00D43E87" w:rsidRPr="003C0218">
        <w:rPr>
          <w:color w:val="000000"/>
          <w:lang w:val="en-US"/>
        </w:rPr>
        <w:fldChar w:fldCharType="begin"/>
      </w:r>
      <w:r w:rsidRPr="003C0218">
        <w:rPr>
          <w:color w:val="000000"/>
        </w:rPr>
        <w:instrText xml:space="preserve"> </w:instrText>
      </w:r>
      <w:r w:rsidRPr="003C0218">
        <w:rPr>
          <w:color w:val="000000"/>
          <w:lang w:val="en-US"/>
        </w:rPr>
        <w:instrText>HYPERLINK</w:instrText>
      </w:r>
      <w:r w:rsidRPr="003C0218">
        <w:rPr>
          <w:color w:val="000000"/>
        </w:rPr>
        <w:instrText xml:space="preserve"> "</w:instrText>
      </w:r>
      <w:r w:rsidRPr="003C0218">
        <w:rPr>
          <w:color w:val="000000"/>
          <w:lang w:val="en-US"/>
        </w:rPr>
        <w:instrText>http</w:instrText>
      </w:r>
      <w:r w:rsidRPr="003C0218">
        <w:rPr>
          <w:color w:val="000000"/>
        </w:rPr>
        <w:instrText>://</w:instrText>
      </w:r>
      <w:r w:rsidRPr="003C0218">
        <w:rPr>
          <w:color w:val="000000"/>
          <w:lang w:val="en-US"/>
        </w:rPr>
        <w:instrText>hghltd</w:instrText>
      </w:r>
      <w:r w:rsidRPr="003C0218">
        <w:rPr>
          <w:color w:val="000000"/>
        </w:rPr>
        <w:instrText>.</w:instrText>
      </w:r>
      <w:r w:rsidRPr="003C0218">
        <w:rPr>
          <w:color w:val="000000"/>
          <w:lang w:val="en-US"/>
        </w:rPr>
        <w:instrText>yandex</w:instrText>
      </w:r>
      <w:r w:rsidRPr="003C0218">
        <w:rPr>
          <w:color w:val="000000"/>
        </w:rPr>
        <w:instrText>.</w:instrText>
      </w:r>
      <w:r w:rsidRPr="003C0218">
        <w:rPr>
          <w:color w:val="000000"/>
          <w:lang w:val="en-US"/>
        </w:rPr>
        <w:instrText>net</w:instrText>
      </w:r>
      <w:r w:rsidRPr="003C0218">
        <w:rPr>
          <w:color w:val="000000"/>
        </w:rPr>
        <w:instrText>/</w:instrText>
      </w:r>
      <w:r w:rsidRPr="003C0218">
        <w:rPr>
          <w:color w:val="000000"/>
          <w:lang w:val="en-US"/>
        </w:rPr>
        <w:instrText>yandbtm</w:instrText>
      </w:r>
      <w:r w:rsidRPr="003C0218">
        <w:rPr>
          <w:color w:val="000000"/>
        </w:rPr>
        <w:instrText>?</w:instrText>
      </w:r>
      <w:r w:rsidRPr="003C0218">
        <w:rPr>
          <w:color w:val="000000"/>
          <w:lang w:val="en-US"/>
        </w:rPr>
        <w:instrText>fmode</w:instrText>
      </w:r>
      <w:r w:rsidRPr="003C0218">
        <w:rPr>
          <w:color w:val="000000"/>
        </w:rPr>
        <w:instrText>=</w:instrText>
      </w:r>
      <w:r w:rsidRPr="003C0218">
        <w:rPr>
          <w:color w:val="000000"/>
          <w:lang w:val="en-US"/>
        </w:rPr>
        <w:instrText>envelope</w:instrText>
      </w:r>
      <w:r w:rsidRPr="003C0218">
        <w:rPr>
          <w:color w:val="000000"/>
        </w:rPr>
        <w:instrText>&amp;</w:instrText>
      </w:r>
      <w:r w:rsidRPr="003C0218">
        <w:rPr>
          <w:color w:val="000000"/>
          <w:lang w:val="en-US"/>
        </w:rPr>
        <w:instrText>url</w:instrText>
      </w:r>
      <w:r w:rsidRPr="003C0218">
        <w:rPr>
          <w:color w:val="000000"/>
        </w:rPr>
        <w:instrText>=</w:instrText>
      </w:r>
      <w:r w:rsidRPr="003C0218">
        <w:rPr>
          <w:color w:val="000000"/>
          <w:lang w:val="en-US"/>
        </w:rPr>
        <w:instrText>http</w:instrText>
      </w:r>
      <w:r w:rsidRPr="003C0218">
        <w:rPr>
          <w:color w:val="000000"/>
        </w:rPr>
        <w:instrText>%3</w:instrText>
      </w:r>
      <w:r w:rsidRPr="003C0218">
        <w:rPr>
          <w:color w:val="000000"/>
          <w:lang w:val="en-US"/>
        </w:rPr>
        <w:instrText>A</w:instrText>
      </w:r>
      <w:r w:rsidRPr="003C0218">
        <w:rPr>
          <w:color w:val="000000"/>
        </w:rPr>
        <w:instrText>%2</w:instrText>
      </w:r>
      <w:r w:rsidRPr="003C0218">
        <w:rPr>
          <w:color w:val="000000"/>
          <w:lang w:val="en-US"/>
        </w:rPr>
        <w:instrText>F</w:instrText>
      </w:r>
      <w:r w:rsidRPr="003C0218">
        <w:rPr>
          <w:color w:val="000000"/>
        </w:rPr>
        <w:instrText>%2</w:instrText>
      </w:r>
      <w:r w:rsidRPr="003C0218">
        <w:rPr>
          <w:color w:val="000000"/>
          <w:lang w:val="en-US"/>
        </w:rPr>
        <w:instrText>Fshkolakriv</w:instrText>
      </w:r>
      <w:r w:rsidRPr="003C0218">
        <w:rPr>
          <w:color w:val="000000"/>
        </w:rPr>
        <w:instrText>.</w:instrText>
      </w:r>
      <w:r w:rsidRPr="003C0218">
        <w:rPr>
          <w:color w:val="000000"/>
          <w:lang w:val="en-US"/>
        </w:rPr>
        <w:instrText>narod</w:instrText>
      </w:r>
      <w:r w:rsidRPr="003C0218">
        <w:rPr>
          <w:color w:val="000000"/>
        </w:rPr>
        <w:instrText>.</w:instrText>
      </w:r>
      <w:r w:rsidRPr="003C0218">
        <w:rPr>
          <w:color w:val="000000"/>
          <w:lang w:val="en-US"/>
        </w:rPr>
        <w:instrText>ru</w:instrText>
      </w:r>
      <w:r w:rsidRPr="003C0218">
        <w:rPr>
          <w:color w:val="000000"/>
        </w:rPr>
        <w:instrText>%2</w:instrText>
      </w:r>
      <w:r w:rsidRPr="003C0218">
        <w:rPr>
          <w:color w:val="000000"/>
          <w:lang w:val="en-US"/>
        </w:rPr>
        <w:instrText>Frab</w:instrText>
      </w:r>
      <w:r w:rsidRPr="003C0218">
        <w:rPr>
          <w:color w:val="000000"/>
        </w:rPr>
        <w:instrText>_10_</w:instrText>
      </w:r>
      <w:r w:rsidRPr="003C0218">
        <w:rPr>
          <w:color w:val="000000"/>
          <w:lang w:val="en-US"/>
        </w:rPr>
        <w:instrText>alg</w:instrText>
      </w:r>
      <w:r w:rsidRPr="003C0218">
        <w:rPr>
          <w:color w:val="000000"/>
        </w:rPr>
        <w:instrText>.</w:instrText>
      </w:r>
      <w:r w:rsidRPr="003C0218">
        <w:rPr>
          <w:color w:val="000000"/>
          <w:lang w:val="en-US"/>
        </w:rPr>
        <w:instrText>docx</w:instrText>
      </w:r>
      <w:r w:rsidRPr="003C0218">
        <w:rPr>
          <w:color w:val="000000"/>
        </w:rPr>
        <w:instrText>&amp;</w:instrText>
      </w:r>
      <w:r w:rsidRPr="003C0218">
        <w:rPr>
          <w:color w:val="000000"/>
          <w:lang w:val="en-US"/>
        </w:rPr>
        <w:instrText>lr</w:instrText>
      </w:r>
      <w:r w:rsidRPr="003C0218">
        <w:rPr>
          <w:color w:val="000000"/>
        </w:rPr>
        <w:instrText>=10&amp;</w:instrText>
      </w:r>
      <w:r w:rsidRPr="003C0218">
        <w:rPr>
          <w:color w:val="000000"/>
          <w:lang w:val="en-US"/>
        </w:rPr>
        <w:instrText>text</w:instrText>
      </w:r>
      <w:r w:rsidRPr="003C0218">
        <w:rPr>
          <w:color w:val="000000"/>
        </w:rPr>
        <w:instrText>=%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A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1%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BE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1%87%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8%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5%20%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BF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BE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3%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BC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BC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%20%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BF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BE</w:instrText>
      </w:r>
      <w:r w:rsidRPr="003C0218">
        <w:rPr>
          <w:color w:val="000000"/>
        </w:rPr>
        <w:instrText>%20%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BB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3%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5%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1%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5%2010%20%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BA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BB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1%81%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1%81%20%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BF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BE</w:instrText>
      </w:r>
      <w:r w:rsidRPr="003C0218">
        <w:rPr>
          <w:color w:val="000000"/>
        </w:rPr>
        <w:instrText>%20%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1%83%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1%87%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5%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1%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BD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8%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BA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1%83%20%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0%9</w:instrText>
      </w:r>
      <w:r w:rsidRPr="003C0218">
        <w:rPr>
          <w:color w:val="000000"/>
          <w:lang w:val="en-US"/>
        </w:rPr>
        <w:instrText>A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BB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</w:instrText>
      </w:r>
      <w:r w:rsidRPr="003C0218">
        <w:rPr>
          <w:color w:val="000000"/>
          <w:lang w:val="en-US"/>
        </w:rPr>
        <w:instrText>F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3%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8%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BD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0&amp;</w:instrText>
      </w:r>
      <w:r w:rsidRPr="003C0218">
        <w:rPr>
          <w:color w:val="000000"/>
          <w:lang w:val="en-US"/>
        </w:rPr>
        <w:instrText>l</w:instrText>
      </w:r>
      <w:r w:rsidRPr="003C0218">
        <w:rPr>
          <w:color w:val="000000"/>
        </w:rPr>
        <w:instrText>10</w:instrText>
      </w:r>
      <w:r w:rsidRPr="003C0218">
        <w:rPr>
          <w:color w:val="000000"/>
          <w:lang w:val="en-US"/>
        </w:rPr>
        <w:instrText>n</w:instrText>
      </w:r>
      <w:r w:rsidRPr="003C0218">
        <w:rPr>
          <w:color w:val="000000"/>
        </w:rPr>
        <w:instrText>=</w:instrText>
      </w:r>
      <w:r w:rsidRPr="003C0218">
        <w:rPr>
          <w:color w:val="000000"/>
          <w:lang w:val="en-US"/>
        </w:rPr>
        <w:instrText>ru</w:instrText>
      </w:r>
      <w:r w:rsidRPr="003C0218">
        <w:rPr>
          <w:color w:val="000000"/>
        </w:rPr>
        <w:instrText>&amp;</w:instrText>
      </w:r>
      <w:r w:rsidRPr="003C0218">
        <w:rPr>
          <w:color w:val="000000"/>
          <w:lang w:val="en-US"/>
        </w:rPr>
        <w:instrText>mime</w:instrText>
      </w:r>
      <w:r w:rsidRPr="003C0218">
        <w:rPr>
          <w:color w:val="000000"/>
        </w:rPr>
        <w:instrText>=</w:instrText>
      </w:r>
      <w:r w:rsidRPr="003C0218">
        <w:rPr>
          <w:color w:val="000000"/>
          <w:lang w:val="en-US"/>
        </w:rPr>
        <w:instrText>docx</w:instrText>
      </w:r>
      <w:r w:rsidRPr="003C0218">
        <w:rPr>
          <w:color w:val="000000"/>
        </w:rPr>
        <w:instrText>&amp;</w:instrText>
      </w:r>
      <w:r w:rsidRPr="003C0218">
        <w:rPr>
          <w:color w:val="000000"/>
          <w:lang w:val="en-US"/>
        </w:rPr>
        <w:instrText>sign</w:instrText>
      </w:r>
      <w:r w:rsidRPr="003C0218">
        <w:rPr>
          <w:color w:val="000000"/>
        </w:rPr>
        <w:instrText>=</w:instrText>
      </w:r>
      <w:r w:rsidRPr="003C0218">
        <w:rPr>
          <w:color w:val="000000"/>
          <w:lang w:val="en-US"/>
        </w:rPr>
        <w:instrText>f</w:instrText>
      </w:r>
      <w:r w:rsidRPr="003C0218">
        <w:rPr>
          <w:color w:val="000000"/>
        </w:rPr>
        <w:instrText>90</w:instrText>
      </w:r>
      <w:r w:rsidRPr="003C0218">
        <w:rPr>
          <w:color w:val="000000"/>
          <w:lang w:val="en-US"/>
        </w:rPr>
        <w:instrText>e</w:instrText>
      </w:r>
      <w:r w:rsidRPr="003C0218">
        <w:rPr>
          <w:color w:val="000000"/>
        </w:rPr>
        <w:instrText>5985769</w:instrText>
      </w:r>
      <w:r w:rsidRPr="003C0218">
        <w:rPr>
          <w:color w:val="000000"/>
          <w:lang w:val="en-US"/>
        </w:rPr>
        <w:instrText>fbd</w:instrText>
      </w:r>
      <w:r w:rsidRPr="003C0218">
        <w:rPr>
          <w:color w:val="000000"/>
        </w:rPr>
        <w:instrText>9</w:instrText>
      </w:r>
      <w:r w:rsidRPr="003C0218">
        <w:rPr>
          <w:color w:val="000000"/>
          <w:lang w:val="en-US"/>
        </w:rPr>
        <w:instrText>a</w:instrText>
      </w:r>
      <w:r w:rsidRPr="003C0218">
        <w:rPr>
          <w:color w:val="000000"/>
        </w:rPr>
        <w:instrText>5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95</w:instrText>
      </w:r>
      <w:r w:rsidRPr="003C0218">
        <w:rPr>
          <w:color w:val="000000"/>
          <w:lang w:val="en-US"/>
        </w:rPr>
        <w:instrText>bb</w:instrText>
      </w:r>
      <w:r w:rsidRPr="003C0218">
        <w:rPr>
          <w:color w:val="000000"/>
        </w:rPr>
        <w:instrText>5</w:instrText>
      </w:r>
      <w:r w:rsidRPr="003C0218">
        <w:rPr>
          <w:color w:val="000000"/>
          <w:lang w:val="en-US"/>
        </w:rPr>
        <w:instrText>fdd</w:instrText>
      </w:r>
      <w:r w:rsidRPr="003C0218">
        <w:rPr>
          <w:color w:val="000000"/>
        </w:rPr>
        <w:instrText>25272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&amp;</w:instrText>
      </w:r>
      <w:r w:rsidRPr="003C0218">
        <w:rPr>
          <w:color w:val="000000"/>
          <w:lang w:val="en-US"/>
        </w:rPr>
        <w:instrText>keyno</w:instrText>
      </w:r>
      <w:r w:rsidRPr="003C0218">
        <w:rPr>
          <w:color w:val="000000"/>
        </w:rPr>
        <w:instrText>=0" \</w:instrText>
      </w:r>
      <w:r w:rsidRPr="003C0218">
        <w:rPr>
          <w:color w:val="000000"/>
          <w:lang w:val="en-US"/>
        </w:rPr>
        <w:instrText>l</w:instrText>
      </w:r>
      <w:r w:rsidRPr="003C0218">
        <w:rPr>
          <w:color w:val="000000"/>
        </w:rPr>
        <w:instrText xml:space="preserve"> "</w:instrText>
      </w:r>
      <w:r w:rsidRPr="003C0218">
        <w:rPr>
          <w:color w:val="000000"/>
          <w:lang w:val="en-US"/>
        </w:rPr>
        <w:instrText>YANDEX</w:instrText>
      </w:r>
      <w:r w:rsidRPr="003C0218">
        <w:rPr>
          <w:color w:val="000000"/>
        </w:rPr>
        <w:instrText xml:space="preserve">_48" </w:instrText>
      </w:r>
      <w:r w:rsidR="00D43E87" w:rsidRPr="003C0218">
        <w:rPr>
          <w:color w:val="000000"/>
          <w:lang w:val="en-US"/>
        </w:rPr>
        <w:fldChar w:fldCharType="end"/>
      </w:r>
      <w:r w:rsidRPr="003C0218">
        <w:rPr>
          <w:color w:val="000000"/>
          <w:lang w:val="en-US"/>
        </w:rPr>
        <w:t> </w:t>
      </w:r>
      <w:r w:rsidRPr="003C0218">
        <w:rPr>
          <w:color w:val="000000"/>
        </w:rPr>
        <w:t>10</w:t>
      </w:r>
      <w:r w:rsidRPr="003C0218">
        <w:rPr>
          <w:color w:val="000000"/>
          <w:lang w:val="en-US"/>
        </w:rPr>
        <w:t> </w:t>
      </w:r>
      <w:hyperlink r:id="rId32" w:anchor="YANDEX_50" w:history="1"/>
      <w:r w:rsidRPr="003C0218">
        <w:rPr>
          <w:color w:val="000000"/>
        </w:rPr>
        <w:t xml:space="preserve"> </w:t>
      </w:r>
      <w:bookmarkStart w:id="11" w:name="YANDEX_50"/>
      <w:bookmarkEnd w:id="11"/>
      <w:r w:rsidR="00D43E87" w:rsidRPr="003C0218">
        <w:rPr>
          <w:color w:val="000000"/>
          <w:lang w:val="en-US"/>
        </w:rPr>
        <w:fldChar w:fldCharType="begin"/>
      </w:r>
      <w:r w:rsidRPr="003C0218">
        <w:rPr>
          <w:color w:val="000000"/>
        </w:rPr>
        <w:instrText xml:space="preserve"> </w:instrText>
      </w:r>
      <w:r w:rsidRPr="003C0218">
        <w:rPr>
          <w:color w:val="000000"/>
          <w:lang w:val="en-US"/>
        </w:rPr>
        <w:instrText>HYPERLINK</w:instrText>
      </w:r>
      <w:r w:rsidRPr="003C0218">
        <w:rPr>
          <w:color w:val="000000"/>
        </w:rPr>
        <w:instrText xml:space="preserve"> "</w:instrText>
      </w:r>
      <w:r w:rsidRPr="003C0218">
        <w:rPr>
          <w:color w:val="000000"/>
          <w:lang w:val="en-US"/>
        </w:rPr>
        <w:instrText>http</w:instrText>
      </w:r>
      <w:r w:rsidRPr="003C0218">
        <w:rPr>
          <w:color w:val="000000"/>
        </w:rPr>
        <w:instrText>://</w:instrText>
      </w:r>
      <w:r w:rsidRPr="003C0218">
        <w:rPr>
          <w:color w:val="000000"/>
          <w:lang w:val="en-US"/>
        </w:rPr>
        <w:instrText>hghltd</w:instrText>
      </w:r>
      <w:r w:rsidRPr="003C0218">
        <w:rPr>
          <w:color w:val="000000"/>
        </w:rPr>
        <w:instrText>.</w:instrText>
      </w:r>
      <w:r w:rsidRPr="003C0218">
        <w:rPr>
          <w:color w:val="000000"/>
          <w:lang w:val="en-US"/>
        </w:rPr>
        <w:instrText>yandex</w:instrText>
      </w:r>
      <w:r w:rsidRPr="003C0218">
        <w:rPr>
          <w:color w:val="000000"/>
        </w:rPr>
        <w:instrText>.</w:instrText>
      </w:r>
      <w:r w:rsidRPr="003C0218">
        <w:rPr>
          <w:color w:val="000000"/>
          <w:lang w:val="en-US"/>
        </w:rPr>
        <w:instrText>net</w:instrText>
      </w:r>
      <w:r w:rsidRPr="003C0218">
        <w:rPr>
          <w:color w:val="000000"/>
        </w:rPr>
        <w:instrText>/</w:instrText>
      </w:r>
      <w:r w:rsidRPr="003C0218">
        <w:rPr>
          <w:color w:val="000000"/>
          <w:lang w:val="en-US"/>
        </w:rPr>
        <w:instrText>yandbtm</w:instrText>
      </w:r>
      <w:r w:rsidRPr="003C0218">
        <w:rPr>
          <w:color w:val="000000"/>
        </w:rPr>
        <w:instrText>?</w:instrText>
      </w:r>
      <w:r w:rsidRPr="003C0218">
        <w:rPr>
          <w:color w:val="000000"/>
          <w:lang w:val="en-US"/>
        </w:rPr>
        <w:instrText>fmode</w:instrText>
      </w:r>
      <w:r w:rsidRPr="003C0218">
        <w:rPr>
          <w:color w:val="000000"/>
        </w:rPr>
        <w:instrText>=</w:instrText>
      </w:r>
      <w:r w:rsidRPr="003C0218">
        <w:rPr>
          <w:color w:val="000000"/>
          <w:lang w:val="en-US"/>
        </w:rPr>
        <w:instrText>envelope</w:instrText>
      </w:r>
      <w:r w:rsidRPr="003C0218">
        <w:rPr>
          <w:color w:val="000000"/>
        </w:rPr>
        <w:instrText>&amp;</w:instrText>
      </w:r>
      <w:r w:rsidRPr="003C0218">
        <w:rPr>
          <w:color w:val="000000"/>
          <w:lang w:val="en-US"/>
        </w:rPr>
        <w:instrText>url</w:instrText>
      </w:r>
      <w:r w:rsidRPr="003C0218">
        <w:rPr>
          <w:color w:val="000000"/>
        </w:rPr>
        <w:instrText>=</w:instrText>
      </w:r>
      <w:r w:rsidRPr="003C0218">
        <w:rPr>
          <w:color w:val="000000"/>
          <w:lang w:val="en-US"/>
        </w:rPr>
        <w:instrText>http</w:instrText>
      </w:r>
      <w:r w:rsidRPr="003C0218">
        <w:rPr>
          <w:color w:val="000000"/>
        </w:rPr>
        <w:instrText>%3</w:instrText>
      </w:r>
      <w:r w:rsidRPr="003C0218">
        <w:rPr>
          <w:color w:val="000000"/>
          <w:lang w:val="en-US"/>
        </w:rPr>
        <w:instrText>A</w:instrText>
      </w:r>
      <w:r w:rsidRPr="003C0218">
        <w:rPr>
          <w:color w:val="000000"/>
        </w:rPr>
        <w:instrText>%2</w:instrText>
      </w:r>
      <w:r w:rsidRPr="003C0218">
        <w:rPr>
          <w:color w:val="000000"/>
          <w:lang w:val="en-US"/>
        </w:rPr>
        <w:instrText>F</w:instrText>
      </w:r>
      <w:r w:rsidRPr="003C0218">
        <w:rPr>
          <w:color w:val="000000"/>
        </w:rPr>
        <w:instrText>%2</w:instrText>
      </w:r>
      <w:r w:rsidRPr="003C0218">
        <w:rPr>
          <w:color w:val="000000"/>
          <w:lang w:val="en-US"/>
        </w:rPr>
        <w:instrText>Fshkolakriv</w:instrText>
      </w:r>
      <w:r w:rsidRPr="003C0218">
        <w:rPr>
          <w:color w:val="000000"/>
        </w:rPr>
        <w:instrText>.</w:instrText>
      </w:r>
      <w:r w:rsidRPr="003C0218">
        <w:rPr>
          <w:color w:val="000000"/>
          <w:lang w:val="en-US"/>
        </w:rPr>
        <w:instrText>narod</w:instrText>
      </w:r>
      <w:r w:rsidRPr="003C0218">
        <w:rPr>
          <w:color w:val="000000"/>
        </w:rPr>
        <w:instrText>.</w:instrText>
      </w:r>
      <w:r w:rsidRPr="003C0218">
        <w:rPr>
          <w:color w:val="000000"/>
          <w:lang w:val="en-US"/>
        </w:rPr>
        <w:instrText>ru</w:instrText>
      </w:r>
      <w:r w:rsidRPr="003C0218">
        <w:rPr>
          <w:color w:val="000000"/>
        </w:rPr>
        <w:instrText>%2</w:instrText>
      </w:r>
      <w:r w:rsidRPr="003C0218">
        <w:rPr>
          <w:color w:val="000000"/>
          <w:lang w:val="en-US"/>
        </w:rPr>
        <w:instrText>Frab</w:instrText>
      </w:r>
      <w:r w:rsidRPr="003C0218">
        <w:rPr>
          <w:color w:val="000000"/>
        </w:rPr>
        <w:instrText>_10_</w:instrText>
      </w:r>
      <w:r w:rsidRPr="003C0218">
        <w:rPr>
          <w:color w:val="000000"/>
          <w:lang w:val="en-US"/>
        </w:rPr>
        <w:instrText>alg</w:instrText>
      </w:r>
      <w:r w:rsidRPr="003C0218">
        <w:rPr>
          <w:color w:val="000000"/>
        </w:rPr>
        <w:instrText>.</w:instrText>
      </w:r>
      <w:r w:rsidRPr="003C0218">
        <w:rPr>
          <w:color w:val="000000"/>
          <w:lang w:val="en-US"/>
        </w:rPr>
        <w:instrText>docx</w:instrText>
      </w:r>
      <w:r w:rsidRPr="003C0218">
        <w:rPr>
          <w:color w:val="000000"/>
        </w:rPr>
        <w:instrText>&amp;</w:instrText>
      </w:r>
      <w:r w:rsidRPr="003C0218">
        <w:rPr>
          <w:color w:val="000000"/>
          <w:lang w:val="en-US"/>
        </w:rPr>
        <w:instrText>lr</w:instrText>
      </w:r>
      <w:r w:rsidRPr="003C0218">
        <w:rPr>
          <w:color w:val="000000"/>
        </w:rPr>
        <w:instrText>=10&amp;</w:instrText>
      </w:r>
      <w:r w:rsidRPr="003C0218">
        <w:rPr>
          <w:color w:val="000000"/>
          <w:lang w:val="en-US"/>
        </w:rPr>
        <w:instrText>text</w:instrText>
      </w:r>
      <w:r w:rsidRPr="003C0218">
        <w:rPr>
          <w:color w:val="000000"/>
        </w:rPr>
        <w:instrText>=%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A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1%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BE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1%87%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8%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5%20%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BF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BE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3%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BC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BC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%20%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BF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BE</w:instrText>
      </w:r>
      <w:r w:rsidRPr="003C0218">
        <w:rPr>
          <w:color w:val="000000"/>
        </w:rPr>
        <w:instrText>%20%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BB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3%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5%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1%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5%2010%20%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BA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BB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1%81%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1%81%20%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BF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BE</w:instrText>
      </w:r>
      <w:r w:rsidRPr="003C0218">
        <w:rPr>
          <w:color w:val="000000"/>
        </w:rPr>
        <w:instrText>%20%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1%83%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1%87%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5%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1%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BD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8%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BA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1%83%20%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0%9</w:instrText>
      </w:r>
      <w:r w:rsidRPr="003C0218">
        <w:rPr>
          <w:color w:val="000000"/>
          <w:lang w:val="en-US"/>
        </w:rPr>
        <w:instrText>A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BB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1%8</w:instrText>
      </w:r>
      <w:r w:rsidRPr="003C0218">
        <w:rPr>
          <w:color w:val="000000"/>
          <w:lang w:val="en-US"/>
        </w:rPr>
        <w:instrText>F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3%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8%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BD</w:instrText>
      </w:r>
      <w:r w:rsidRPr="003C0218">
        <w:rPr>
          <w:color w:val="000000"/>
        </w:rPr>
        <w:instrText>%</w:instrText>
      </w:r>
      <w:r w:rsidRPr="003C0218">
        <w:rPr>
          <w:color w:val="000000"/>
          <w:lang w:val="en-US"/>
        </w:rPr>
        <w:instrText>D</w:instrText>
      </w:r>
      <w:r w:rsidRPr="003C0218">
        <w:rPr>
          <w:color w:val="000000"/>
        </w:rPr>
        <w:instrText>0%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0&amp;</w:instrText>
      </w:r>
      <w:r w:rsidRPr="003C0218">
        <w:rPr>
          <w:color w:val="000000"/>
          <w:lang w:val="en-US"/>
        </w:rPr>
        <w:instrText>l</w:instrText>
      </w:r>
      <w:r w:rsidRPr="003C0218">
        <w:rPr>
          <w:color w:val="000000"/>
        </w:rPr>
        <w:instrText>10</w:instrText>
      </w:r>
      <w:r w:rsidRPr="003C0218">
        <w:rPr>
          <w:color w:val="000000"/>
          <w:lang w:val="en-US"/>
        </w:rPr>
        <w:instrText>n</w:instrText>
      </w:r>
      <w:r w:rsidRPr="003C0218">
        <w:rPr>
          <w:color w:val="000000"/>
        </w:rPr>
        <w:instrText>=</w:instrText>
      </w:r>
      <w:r w:rsidRPr="003C0218">
        <w:rPr>
          <w:color w:val="000000"/>
          <w:lang w:val="en-US"/>
        </w:rPr>
        <w:instrText>ru</w:instrText>
      </w:r>
      <w:r w:rsidRPr="003C0218">
        <w:rPr>
          <w:color w:val="000000"/>
        </w:rPr>
        <w:instrText>&amp;</w:instrText>
      </w:r>
      <w:r w:rsidRPr="003C0218">
        <w:rPr>
          <w:color w:val="000000"/>
          <w:lang w:val="en-US"/>
        </w:rPr>
        <w:instrText>mime</w:instrText>
      </w:r>
      <w:r w:rsidRPr="003C0218">
        <w:rPr>
          <w:color w:val="000000"/>
        </w:rPr>
        <w:instrText>=</w:instrText>
      </w:r>
      <w:r w:rsidRPr="003C0218">
        <w:rPr>
          <w:color w:val="000000"/>
          <w:lang w:val="en-US"/>
        </w:rPr>
        <w:instrText>docx</w:instrText>
      </w:r>
      <w:r w:rsidRPr="003C0218">
        <w:rPr>
          <w:color w:val="000000"/>
        </w:rPr>
        <w:instrText>&amp;</w:instrText>
      </w:r>
      <w:r w:rsidRPr="003C0218">
        <w:rPr>
          <w:color w:val="000000"/>
          <w:lang w:val="en-US"/>
        </w:rPr>
        <w:instrText>sign</w:instrText>
      </w:r>
      <w:r w:rsidRPr="003C0218">
        <w:rPr>
          <w:color w:val="000000"/>
        </w:rPr>
        <w:instrText>=</w:instrText>
      </w:r>
      <w:r w:rsidRPr="003C0218">
        <w:rPr>
          <w:color w:val="000000"/>
          <w:lang w:val="en-US"/>
        </w:rPr>
        <w:instrText>f</w:instrText>
      </w:r>
      <w:r w:rsidRPr="003C0218">
        <w:rPr>
          <w:color w:val="000000"/>
        </w:rPr>
        <w:instrText>90</w:instrText>
      </w:r>
      <w:r w:rsidRPr="003C0218">
        <w:rPr>
          <w:color w:val="000000"/>
          <w:lang w:val="en-US"/>
        </w:rPr>
        <w:instrText>e</w:instrText>
      </w:r>
      <w:r w:rsidRPr="003C0218">
        <w:rPr>
          <w:color w:val="000000"/>
        </w:rPr>
        <w:instrText>5985769</w:instrText>
      </w:r>
      <w:r w:rsidRPr="003C0218">
        <w:rPr>
          <w:color w:val="000000"/>
          <w:lang w:val="en-US"/>
        </w:rPr>
        <w:instrText>fbd</w:instrText>
      </w:r>
      <w:r w:rsidRPr="003C0218">
        <w:rPr>
          <w:color w:val="000000"/>
        </w:rPr>
        <w:instrText>9</w:instrText>
      </w:r>
      <w:r w:rsidRPr="003C0218">
        <w:rPr>
          <w:color w:val="000000"/>
          <w:lang w:val="en-US"/>
        </w:rPr>
        <w:instrText>a</w:instrText>
      </w:r>
      <w:r w:rsidRPr="003C0218">
        <w:rPr>
          <w:color w:val="000000"/>
        </w:rPr>
        <w:instrText>5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95</w:instrText>
      </w:r>
      <w:r w:rsidRPr="003C0218">
        <w:rPr>
          <w:color w:val="000000"/>
          <w:lang w:val="en-US"/>
        </w:rPr>
        <w:instrText>bb</w:instrText>
      </w:r>
      <w:r w:rsidRPr="003C0218">
        <w:rPr>
          <w:color w:val="000000"/>
        </w:rPr>
        <w:instrText>5</w:instrText>
      </w:r>
      <w:r w:rsidRPr="003C0218">
        <w:rPr>
          <w:color w:val="000000"/>
          <w:lang w:val="en-US"/>
        </w:rPr>
        <w:instrText>fdd</w:instrText>
      </w:r>
      <w:r w:rsidRPr="003C0218">
        <w:rPr>
          <w:color w:val="000000"/>
        </w:rPr>
        <w:instrText>25272</w:instrText>
      </w:r>
      <w:r w:rsidRPr="003C0218">
        <w:rPr>
          <w:color w:val="000000"/>
          <w:lang w:val="en-US"/>
        </w:rPr>
        <w:instrText>b</w:instrText>
      </w:r>
      <w:r w:rsidRPr="003C0218">
        <w:rPr>
          <w:color w:val="000000"/>
        </w:rPr>
        <w:instrText>&amp;</w:instrText>
      </w:r>
      <w:r w:rsidRPr="003C0218">
        <w:rPr>
          <w:color w:val="000000"/>
          <w:lang w:val="en-US"/>
        </w:rPr>
        <w:instrText>keyno</w:instrText>
      </w:r>
      <w:r w:rsidRPr="003C0218">
        <w:rPr>
          <w:color w:val="000000"/>
        </w:rPr>
        <w:instrText>=0" \</w:instrText>
      </w:r>
      <w:r w:rsidRPr="003C0218">
        <w:rPr>
          <w:color w:val="000000"/>
          <w:lang w:val="en-US"/>
        </w:rPr>
        <w:instrText>l</w:instrText>
      </w:r>
      <w:r w:rsidRPr="003C0218">
        <w:rPr>
          <w:color w:val="000000"/>
        </w:rPr>
        <w:instrText xml:space="preserve"> "</w:instrText>
      </w:r>
      <w:r w:rsidRPr="003C0218">
        <w:rPr>
          <w:color w:val="000000"/>
          <w:lang w:val="en-US"/>
        </w:rPr>
        <w:instrText>YANDEX</w:instrText>
      </w:r>
      <w:r w:rsidRPr="003C0218">
        <w:rPr>
          <w:color w:val="000000"/>
        </w:rPr>
        <w:instrText xml:space="preserve">_49" </w:instrText>
      </w:r>
      <w:r w:rsidR="00D43E87" w:rsidRPr="003C0218">
        <w:rPr>
          <w:color w:val="000000"/>
          <w:lang w:val="en-US"/>
        </w:rPr>
        <w:fldChar w:fldCharType="end"/>
      </w:r>
      <w:r w:rsidRPr="003C0218">
        <w:rPr>
          <w:color w:val="000000"/>
          <w:lang w:val="en-US"/>
        </w:rPr>
        <w:t> </w:t>
      </w:r>
      <w:r w:rsidRPr="003C0218">
        <w:rPr>
          <w:color w:val="000000"/>
        </w:rPr>
        <w:t>классе</w:t>
      </w:r>
      <w:r w:rsidRPr="003C0218">
        <w:rPr>
          <w:color w:val="000000"/>
          <w:lang w:val="en-US"/>
        </w:rPr>
        <w:t> </w:t>
      </w:r>
      <w:bookmarkStart w:id="12" w:name="YANDEX_LAST"/>
      <w:bookmarkEnd w:id="12"/>
      <w:r w:rsidRPr="003C0218">
        <w:rPr>
          <w:color w:val="000000"/>
        </w:rPr>
        <w:t xml:space="preserve"> . Книга для учителя (авторы Н.Е.Федорова, М.В.Ткачева).</w:t>
      </w:r>
    </w:p>
    <w:p w:rsidR="00ED31E6" w:rsidRPr="003C0218" w:rsidRDefault="00ED31E6" w:rsidP="003C0218">
      <w:pPr>
        <w:numPr>
          <w:ilvl w:val="0"/>
          <w:numId w:val="4"/>
        </w:numPr>
        <w:ind w:left="0" w:firstLine="0"/>
        <w:rPr>
          <w:color w:val="000000"/>
        </w:rPr>
      </w:pPr>
      <w:r w:rsidRPr="003C0218">
        <w:rPr>
          <w:color w:val="000000"/>
        </w:rPr>
        <w:t>Алгебра. Начала математического анализа. Дидактические материалы для 10 класса (авторы М.И.Шабунин, М.В.Ткачева, Н.Е.Федорова, О.Н.Доброва).</w:t>
      </w:r>
    </w:p>
    <w:p w:rsidR="00ED31E6" w:rsidRPr="003C0218" w:rsidRDefault="00ED31E6" w:rsidP="003C0218">
      <w:pPr>
        <w:numPr>
          <w:ilvl w:val="0"/>
          <w:numId w:val="4"/>
        </w:numPr>
        <w:ind w:left="0" w:firstLine="0"/>
        <w:rPr>
          <w:color w:val="000000"/>
        </w:rPr>
      </w:pPr>
      <w:r w:rsidRPr="003C0218">
        <w:rPr>
          <w:color w:val="000000"/>
        </w:rPr>
        <w:t>Мордкович А.Г., Семёнов П.В. Алгебра и начала анализа, 10 кл. ч.2 Задачник. – М.: Мнемозина, 2008.</w:t>
      </w:r>
    </w:p>
    <w:p w:rsidR="00ED31E6" w:rsidRPr="003C0218" w:rsidRDefault="00ED31E6" w:rsidP="003C0218">
      <w:pPr>
        <w:rPr>
          <w:color w:val="000000"/>
        </w:rPr>
      </w:pPr>
    </w:p>
    <w:p w:rsidR="00ED31E6" w:rsidRPr="003C0218" w:rsidRDefault="00ED31E6" w:rsidP="003C0218">
      <w:pPr>
        <w:jc w:val="center"/>
        <w:rPr>
          <w:color w:val="000000"/>
        </w:rPr>
      </w:pPr>
    </w:p>
    <w:p w:rsidR="00ED31E6" w:rsidRPr="003C0218" w:rsidRDefault="00ED31E6" w:rsidP="003C0218">
      <w:pPr>
        <w:rPr>
          <w:color w:val="000000"/>
        </w:rPr>
      </w:pPr>
    </w:p>
    <w:p w:rsidR="00130777" w:rsidRPr="00BE36BC" w:rsidRDefault="00130777" w:rsidP="003C0218"/>
    <w:p w:rsidR="00F35C02" w:rsidRPr="003C0218" w:rsidRDefault="00F35C02" w:rsidP="003C0218">
      <w:pPr>
        <w:pStyle w:val="1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3C0218">
        <w:rPr>
          <w:rFonts w:ascii="Times New Roman" w:hAnsi="Times New Roman" w:cs="Times New Roman"/>
          <w:sz w:val="24"/>
          <w:szCs w:val="24"/>
        </w:rPr>
        <w:t xml:space="preserve">ПОЯСНИТЕЛЬНАЯ ЗАПИСКА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35C02" w:rsidRPr="003C0218" w:rsidRDefault="00F35C02" w:rsidP="003C0218"/>
    <w:p w:rsidR="00F35C02" w:rsidRPr="003C0218" w:rsidRDefault="00F35C02" w:rsidP="003C0218">
      <w:pPr>
        <w:jc w:val="both"/>
        <w:rPr>
          <w:b/>
        </w:rPr>
      </w:pPr>
      <w:r w:rsidRPr="003C0218">
        <w:rPr>
          <w:b/>
        </w:rPr>
        <w:t xml:space="preserve">  Рабочая программа  составлена  в соответствии с:</w:t>
      </w:r>
    </w:p>
    <w:p w:rsidR="00F35C02" w:rsidRPr="003C0218" w:rsidRDefault="00F35C02" w:rsidP="003C0218">
      <w:pPr>
        <w:jc w:val="both"/>
      </w:pPr>
      <w:r w:rsidRPr="003C0218">
        <w:t xml:space="preserve">- примерной программой основного общего образования по математике, </w:t>
      </w:r>
    </w:p>
    <w:p w:rsidR="00F35C02" w:rsidRPr="003C0218" w:rsidRDefault="00F35C02" w:rsidP="003C0218">
      <w:pPr>
        <w:jc w:val="both"/>
      </w:pPr>
      <w:r w:rsidRPr="003C0218">
        <w:t>- Федеральным компонентом Госстандарта среднего (полного) общего образования ( приказ МОиН РФ от 05.03.2004 г. № 1089),</w:t>
      </w:r>
    </w:p>
    <w:p w:rsidR="00F35C02" w:rsidRPr="003C0218" w:rsidRDefault="00F35C02" w:rsidP="003C0218">
      <w:pPr>
        <w:jc w:val="both"/>
      </w:pPr>
      <w:r w:rsidRPr="003C0218">
        <w:t>- программой для общеобразовательных учреждений на базовом уровне учебника « Алгебра и начала математического  анализа 10-11 классы» авторов: Ш.А.Алимов, Ю.М.Колягин, М.В.Ткачева, Н.Е.Федорова и др Издательство « Просвещение» 2010год..( Сост. Т.А Бурмистрова, М. Просвещение,2009г.),</w:t>
      </w:r>
    </w:p>
    <w:p w:rsidR="00F35C02" w:rsidRPr="003C0218" w:rsidRDefault="00F35C02" w:rsidP="003C0218">
      <w:pPr>
        <w:jc w:val="both"/>
      </w:pPr>
      <w:r w:rsidRPr="003C0218">
        <w:lastRenderedPageBreak/>
        <w:t>- Федеральным перечнем учебников, рекомендованных Министерством образования РФ к использованию в общеобразовательном процессе в общеобразовательных учреждениях на 2012-2013 учебный год.,</w:t>
      </w:r>
    </w:p>
    <w:p w:rsidR="00F35C02" w:rsidRPr="003C0218" w:rsidRDefault="00F35C02" w:rsidP="003C0218">
      <w:pPr>
        <w:jc w:val="both"/>
      </w:pPr>
      <w:r w:rsidRPr="003C0218">
        <w:t>-  базисным учебным планом на 2012-2013 учебный год.</w:t>
      </w:r>
    </w:p>
    <w:p w:rsidR="00F35C02" w:rsidRPr="003C0218" w:rsidRDefault="00F35C02" w:rsidP="003C0218">
      <w:pPr>
        <w:jc w:val="both"/>
      </w:pPr>
      <w:r w:rsidRPr="003C0218">
        <w:t xml:space="preserve">   Рабочая программа конкретизирует содержание предметных тем образовательного стандарта и дает распределение учебных часов по разделам курса.</w:t>
      </w:r>
    </w:p>
    <w:p w:rsidR="00F35C02" w:rsidRPr="003C0218" w:rsidRDefault="00F35C02" w:rsidP="003C0218">
      <w:pPr>
        <w:jc w:val="both"/>
      </w:pPr>
      <w:r w:rsidRPr="003C0218">
        <w:t>Программа рассчитана на 35 учебных недель. На изучение алгебры отводится в первом полугодии 2 часа в неделю. Во втором полугодии – 3 часа в неделю.  Итого 89 часов за учебный год.</w:t>
      </w:r>
    </w:p>
    <w:p w:rsidR="00F35C02" w:rsidRPr="003C0218" w:rsidRDefault="00F35C02" w:rsidP="003C0218">
      <w:pPr>
        <w:jc w:val="center"/>
        <w:rPr>
          <w:b/>
        </w:rPr>
      </w:pPr>
      <w:r w:rsidRPr="003C0218">
        <w:rPr>
          <w:b/>
        </w:rPr>
        <w:t>Рабочая программа выполняет две основные функции:</w:t>
      </w:r>
    </w:p>
    <w:p w:rsidR="00F35C02" w:rsidRPr="003C0218" w:rsidRDefault="00F35C02" w:rsidP="003C0218">
      <w:pPr>
        <w:jc w:val="center"/>
        <w:rPr>
          <w:b/>
        </w:rPr>
      </w:pPr>
    </w:p>
    <w:p w:rsidR="00F35C02" w:rsidRPr="003C0218" w:rsidRDefault="00F35C02" w:rsidP="003C0218">
      <w:pPr>
        <w:jc w:val="both"/>
      </w:pPr>
      <w:r w:rsidRPr="003C0218">
        <w:t xml:space="preserve">- </w:t>
      </w:r>
      <w:r w:rsidRPr="003C0218">
        <w:rPr>
          <w:b/>
          <w:i/>
        </w:rPr>
        <w:t>Информационно-методическая функция</w:t>
      </w:r>
      <w:r w:rsidRPr="003C0218">
        <w:t xml:space="preserve"> позволяет всем участникам образовательного процесса получить представление о целях, содержании, общей стратегии обучения, воспитания и развития учащихся средствами данного учебного предмета.</w:t>
      </w:r>
    </w:p>
    <w:p w:rsidR="00F35C02" w:rsidRPr="003C0218" w:rsidRDefault="00F35C02" w:rsidP="003C0218">
      <w:pPr>
        <w:jc w:val="both"/>
      </w:pPr>
      <w:r w:rsidRPr="003C0218">
        <w:rPr>
          <w:b/>
          <w:i/>
        </w:rPr>
        <w:t>-  Организационно-планирующая функция</w:t>
      </w:r>
      <w:r w:rsidRPr="003C0218">
        <w:t xml:space="preserve"> предусматривает выделение этапов обучения, структурирование учебного материала, определение его количественных и качественных характеристик на каждом из этапов.</w:t>
      </w:r>
    </w:p>
    <w:p w:rsidR="00F35C02" w:rsidRPr="003C0218" w:rsidRDefault="00F35C02" w:rsidP="003C0218">
      <w:pPr>
        <w:rPr>
          <w:b/>
        </w:rPr>
      </w:pPr>
      <w:r w:rsidRPr="003C0218">
        <w:rPr>
          <w:b/>
        </w:rPr>
        <w:t>ЦЕЛИ И ЗАДАЧИ:</w:t>
      </w:r>
      <w:r w:rsidRPr="003C0218">
        <w:t>-  формирование представлений о математике как универсальном языке науки, средстве моделирования явлений и процессов, об идеях и методах математики;</w:t>
      </w:r>
    </w:p>
    <w:p w:rsidR="00F35C02" w:rsidRPr="003C0218" w:rsidRDefault="00F35C02" w:rsidP="003C0218">
      <w:pPr>
        <w:jc w:val="both"/>
      </w:pPr>
      <w:r w:rsidRPr="003C0218">
        <w:t>-развитие логического мышления, пространственного воображения , алгоритмической культуры, критичности мышления на уровне, необходимом для обучения в высшей школе по соответствующей специальности, в будущей профессиональной деятельности;</w:t>
      </w:r>
    </w:p>
    <w:p w:rsidR="00F35C02" w:rsidRPr="003C0218" w:rsidRDefault="00F35C02" w:rsidP="003C0218">
      <w:pPr>
        <w:jc w:val="both"/>
      </w:pPr>
      <w:r w:rsidRPr="003C0218">
        <w:t>-  овладение математическими знаниями и умениями, необходимыми в повседневной жизни, для изучения школьных естественнонаучных дисциплин на базовом уровне для получения образования в областях, не требующих углубленной математической подготовки;</w:t>
      </w:r>
    </w:p>
    <w:p w:rsidR="00F35C02" w:rsidRPr="003C0218" w:rsidRDefault="00F35C02" w:rsidP="003C0218">
      <w:pPr>
        <w:jc w:val="both"/>
      </w:pPr>
      <w:r w:rsidRPr="003C0218">
        <w:t>-  воспитание средствами математики культуры личности: отношения к математике как части общечеловеческой культуры: знакомство с историей развития математики, эволюцией математических идей, понимания значимости математики для общественного процесса.</w:t>
      </w:r>
    </w:p>
    <w:p w:rsidR="00F35C02" w:rsidRPr="003C0218" w:rsidRDefault="00F35C02" w:rsidP="003C0218">
      <w:pPr>
        <w:jc w:val="both"/>
      </w:pPr>
    </w:p>
    <w:p w:rsidR="00F35C02" w:rsidRPr="003C0218" w:rsidRDefault="00F35C02" w:rsidP="003C0218">
      <w:pPr>
        <w:jc w:val="center"/>
      </w:pPr>
      <w:r w:rsidRPr="003C0218">
        <w:rPr>
          <w:b/>
        </w:rPr>
        <w:t>ТРЕБОВАНИЯ К УРОВНЮ ПОДГОТОВКИ УЧАЩИХСЯ</w:t>
      </w:r>
      <w:r w:rsidRPr="003C0218">
        <w:t>:</w:t>
      </w:r>
    </w:p>
    <w:p w:rsidR="00F35C02" w:rsidRPr="003C0218" w:rsidRDefault="00F35C02" w:rsidP="003C0218">
      <w:pPr>
        <w:jc w:val="both"/>
      </w:pPr>
      <w:r w:rsidRPr="003C0218">
        <w:t xml:space="preserve">В результате изучения математики на базовом уровне учащиеся должны </w:t>
      </w:r>
      <w:r w:rsidRPr="003C0218">
        <w:rPr>
          <w:b/>
          <w:i/>
        </w:rPr>
        <w:t>ЗНАТЬ И ПОНИМАТЬ</w:t>
      </w:r>
      <w:r w:rsidRPr="003C0218">
        <w:t>:</w:t>
      </w:r>
    </w:p>
    <w:p w:rsidR="00F35C02" w:rsidRPr="003C0218" w:rsidRDefault="00F35C02" w:rsidP="003C0218">
      <w:pPr>
        <w:jc w:val="both"/>
      </w:pPr>
      <w:r w:rsidRPr="003C0218">
        <w:t>-  значение математической  науки для решения задач, возникающих в теории и практике; широту и ограниченность применения математических методов к анализу и исследованию процессов и явлений в природе и обществе;</w:t>
      </w:r>
    </w:p>
    <w:p w:rsidR="00F35C02" w:rsidRPr="003C0218" w:rsidRDefault="00F35C02" w:rsidP="003C0218">
      <w:pPr>
        <w:jc w:val="both"/>
      </w:pPr>
      <w:r w:rsidRPr="003C0218">
        <w:t>-  значение практики и вопросов, возникающих в самой математике, для формирования и развития математической науки;</w:t>
      </w:r>
    </w:p>
    <w:p w:rsidR="00F35C02" w:rsidRPr="003C0218" w:rsidRDefault="00F35C02" w:rsidP="003C0218">
      <w:pPr>
        <w:jc w:val="both"/>
      </w:pPr>
      <w:r w:rsidRPr="003C0218">
        <w:t>-  идеи расширения числовых множеств как способа построения нового математического аппарата для решения практических задач и внутренних задач математики;</w:t>
      </w:r>
    </w:p>
    <w:p w:rsidR="00F35C02" w:rsidRPr="003C0218" w:rsidRDefault="00F35C02" w:rsidP="003C0218">
      <w:pPr>
        <w:jc w:val="both"/>
      </w:pPr>
      <w:r w:rsidRPr="003C0218">
        <w:t>-  значение идей, методов и результатов алгебры и математического анализа для построения моделей реальных процессов и ситуаций;</w:t>
      </w:r>
    </w:p>
    <w:p w:rsidR="00F35C02" w:rsidRPr="003C0218" w:rsidRDefault="00F35C02" w:rsidP="003C0218">
      <w:pPr>
        <w:jc w:val="both"/>
      </w:pPr>
      <w:r w:rsidRPr="003C0218">
        <w:t>-  универсальный характер законов логики математических рассуждений, их применимость в различных областях человеческой деятельности;</w:t>
      </w:r>
    </w:p>
    <w:p w:rsidR="00F35C02" w:rsidRPr="003C0218" w:rsidRDefault="00F35C02" w:rsidP="003C0218">
      <w:pPr>
        <w:jc w:val="both"/>
      </w:pPr>
      <w:r w:rsidRPr="003C0218">
        <w:t>-  различие требований, предъявляемых к доказательствам в математике, естественных, социально-гуманитарных науках, на практике;</w:t>
      </w:r>
    </w:p>
    <w:p w:rsidR="00F35C02" w:rsidRPr="003C0218" w:rsidRDefault="00F35C02" w:rsidP="003C0218">
      <w:pPr>
        <w:jc w:val="both"/>
      </w:pPr>
      <w:r w:rsidRPr="003C0218">
        <w:t>-  вероятный характер различных процессов и закономерностей окружающего мира.</w:t>
      </w:r>
    </w:p>
    <w:p w:rsidR="00F35C02" w:rsidRPr="003C0218" w:rsidRDefault="00F35C02" w:rsidP="003C0218">
      <w:pPr>
        <w:jc w:val="both"/>
      </w:pPr>
      <w:r w:rsidRPr="003C0218">
        <w:rPr>
          <w:b/>
          <w:i/>
        </w:rPr>
        <w:t>УМЕТЬ:</w:t>
      </w:r>
    </w:p>
    <w:p w:rsidR="00F35C02" w:rsidRPr="003C0218" w:rsidRDefault="00F35C02" w:rsidP="003C0218">
      <w:pPr>
        <w:jc w:val="both"/>
        <w:rPr>
          <w:b/>
        </w:rPr>
      </w:pPr>
      <w:r w:rsidRPr="003C0218">
        <w:rPr>
          <w:b/>
          <w:i/>
        </w:rPr>
        <w:t>Числовые и буквенные выражения:</w:t>
      </w:r>
    </w:p>
    <w:p w:rsidR="00F35C02" w:rsidRPr="003C0218" w:rsidRDefault="00F35C02" w:rsidP="003C0218">
      <w:pPr>
        <w:jc w:val="both"/>
      </w:pPr>
      <w:r w:rsidRPr="003C0218">
        <w:lastRenderedPageBreak/>
        <w:t>-  выполнять арифметические действия, сочетая устные и письменные приемы, применение вычислительных устройств; находить значения корня натуральной степени, степени с рациональным показателем, логарифма, используя при необходимости вычислительные устройства; пользоваться оценкой и прикидкой при практических расчетах;</w:t>
      </w:r>
    </w:p>
    <w:p w:rsidR="00F35C02" w:rsidRPr="003C0218" w:rsidRDefault="00F35C02" w:rsidP="003C0218">
      <w:pPr>
        <w:jc w:val="both"/>
      </w:pPr>
      <w:r w:rsidRPr="003C0218">
        <w:t>-  применять понятия, связанные с делимостью целых чисел, при решении математических задач;</w:t>
      </w:r>
    </w:p>
    <w:p w:rsidR="00F35C02" w:rsidRPr="003C0218" w:rsidRDefault="00F35C02" w:rsidP="003C0218">
      <w:pPr>
        <w:jc w:val="both"/>
      </w:pPr>
      <w:r w:rsidRPr="003C0218">
        <w:t>-  находить корни многочленов с одной переменной, раскладывать многочлены на множители; проводить преобразования числовых и буквенных выражений, включающих степени, логарифмы и тригонометрические функции.</w:t>
      </w:r>
    </w:p>
    <w:p w:rsidR="00F35C02" w:rsidRPr="003C0218" w:rsidRDefault="00F35C02" w:rsidP="003C0218">
      <w:pPr>
        <w:jc w:val="both"/>
        <w:rPr>
          <w:i/>
        </w:rPr>
      </w:pPr>
      <w:r w:rsidRPr="003C0218">
        <w:rPr>
          <w:i/>
        </w:rPr>
        <w:t>Использовать приобретенные знания и умения в практической деятельности и повседневной жизни для :</w:t>
      </w:r>
    </w:p>
    <w:p w:rsidR="00F35C02" w:rsidRPr="003C0218" w:rsidRDefault="00F35C02" w:rsidP="003C0218">
      <w:pPr>
        <w:jc w:val="both"/>
      </w:pPr>
      <w:r w:rsidRPr="003C0218">
        <w:t>-  практических расчетов по формулам, включая формулы, содержащие степени, радикалы, логарифмы и тригонометрические функции, при необходимости используя справочные материалы и простейшие вычислительные  устройства.</w:t>
      </w:r>
    </w:p>
    <w:p w:rsidR="00F35C02" w:rsidRPr="003C0218" w:rsidRDefault="00F35C02" w:rsidP="003C0218">
      <w:pPr>
        <w:jc w:val="both"/>
        <w:rPr>
          <w:b/>
          <w:i/>
        </w:rPr>
      </w:pPr>
      <w:r w:rsidRPr="003C0218">
        <w:rPr>
          <w:b/>
          <w:i/>
        </w:rPr>
        <w:t>Функции и графики  :</w:t>
      </w:r>
    </w:p>
    <w:p w:rsidR="00F35C02" w:rsidRPr="003C0218" w:rsidRDefault="00F35C02" w:rsidP="003C0218">
      <w:pPr>
        <w:jc w:val="both"/>
      </w:pPr>
      <w:r w:rsidRPr="003C0218">
        <w:t>-  определять значение функции по значению аргумента при различных способах задания функции;</w:t>
      </w:r>
    </w:p>
    <w:p w:rsidR="00F35C02" w:rsidRPr="003C0218" w:rsidRDefault="00F35C02" w:rsidP="003C0218">
      <w:pPr>
        <w:jc w:val="both"/>
      </w:pPr>
      <w:r w:rsidRPr="003C0218">
        <w:t>-  строить графики изученных функций, выполнять преобразования графиков;</w:t>
      </w:r>
    </w:p>
    <w:p w:rsidR="00F35C02" w:rsidRPr="003C0218" w:rsidRDefault="00F35C02" w:rsidP="003C0218">
      <w:pPr>
        <w:jc w:val="both"/>
      </w:pPr>
      <w:r w:rsidRPr="003C0218">
        <w:t>-  описывать по графику и по формуле поведение и свойства функции;</w:t>
      </w:r>
    </w:p>
    <w:p w:rsidR="00F35C02" w:rsidRPr="003C0218" w:rsidRDefault="00F35C02" w:rsidP="003C0218">
      <w:pPr>
        <w:jc w:val="both"/>
      </w:pPr>
      <w:r w:rsidRPr="003C0218">
        <w:t>-  решать уравнения, системы уравнений, неравенства, используя свойства функций и их графические представления.</w:t>
      </w:r>
    </w:p>
    <w:p w:rsidR="00F35C02" w:rsidRPr="003C0218" w:rsidRDefault="00F35C02" w:rsidP="003C0218">
      <w:pPr>
        <w:jc w:val="both"/>
      </w:pPr>
      <w:r w:rsidRPr="003C0218">
        <w:rPr>
          <w:i/>
        </w:rPr>
        <w:t>Использовать приобретенные знания и умения в практической деятельности и повседневной жизни для :</w:t>
      </w:r>
    </w:p>
    <w:p w:rsidR="00F35C02" w:rsidRPr="003C0218" w:rsidRDefault="00F35C02" w:rsidP="003C0218">
      <w:pPr>
        <w:jc w:val="both"/>
      </w:pPr>
      <w:r w:rsidRPr="003C0218">
        <w:t>-  описания и исследования с помощью функций реальных зависимостей, представления их графически; интерпретации графиков реальных процессов.</w:t>
      </w:r>
    </w:p>
    <w:p w:rsidR="00F35C02" w:rsidRPr="003C0218" w:rsidRDefault="00F35C02" w:rsidP="003C0218">
      <w:pPr>
        <w:jc w:val="both"/>
      </w:pPr>
      <w:r w:rsidRPr="003C0218">
        <w:rPr>
          <w:b/>
          <w:i/>
        </w:rPr>
        <w:t xml:space="preserve">Бесконечно убывающая геометрическая прогрессия :  </w:t>
      </w:r>
    </w:p>
    <w:p w:rsidR="00F35C02" w:rsidRPr="003C0218" w:rsidRDefault="00F35C02" w:rsidP="003C0218">
      <w:pPr>
        <w:jc w:val="both"/>
      </w:pPr>
      <w:r w:rsidRPr="003C0218">
        <w:t>-  находить СУММУ бесконечно убывающей геометрической прогрессии.</w:t>
      </w:r>
    </w:p>
    <w:p w:rsidR="00F35C02" w:rsidRPr="003C0218" w:rsidRDefault="00F35C02" w:rsidP="003C0218">
      <w:pPr>
        <w:jc w:val="both"/>
      </w:pPr>
      <w:r w:rsidRPr="003C0218">
        <w:rPr>
          <w:b/>
          <w:i/>
        </w:rPr>
        <w:t>Уравнения и неравенства:</w:t>
      </w:r>
    </w:p>
    <w:p w:rsidR="00F35C02" w:rsidRPr="003C0218" w:rsidRDefault="00F35C02" w:rsidP="003C0218">
      <w:pPr>
        <w:jc w:val="both"/>
      </w:pPr>
      <w:r w:rsidRPr="003C0218">
        <w:t>-  решать рациональные, показательные и логарифмические уравнения и неравенства , иррациональные уравнения , их системы;</w:t>
      </w:r>
    </w:p>
    <w:p w:rsidR="00F35C02" w:rsidRPr="003C0218" w:rsidRDefault="00F35C02" w:rsidP="003C0218">
      <w:pPr>
        <w:jc w:val="both"/>
      </w:pPr>
      <w:r w:rsidRPr="003C0218">
        <w:t>-  доказывать несложные неравенства;</w:t>
      </w:r>
    </w:p>
    <w:p w:rsidR="00F35C02" w:rsidRPr="003C0218" w:rsidRDefault="00F35C02" w:rsidP="003C0218">
      <w:pPr>
        <w:jc w:val="both"/>
      </w:pPr>
      <w:r w:rsidRPr="003C0218">
        <w:t>-  решать текстовые задачи с помощью составления уравнений и неравенств, интерпретируя результат с учетом ограничений условия задачи;</w:t>
      </w:r>
    </w:p>
    <w:p w:rsidR="00F35C02" w:rsidRPr="003C0218" w:rsidRDefault="00F35C02" w:rsidP="003C0218">
      <w:pPr>
        <w:jc w:val="both"/>
      </w:pPr>
      <w:r w:rsidRPr="003C0218">
        <w:t>-  изображать на координатной плоскости множества решений уравнений и неравенств с двумя переменными и их систем;</w:t>
      </w:r>
    </w:p>
    <w:p w:rsidR="00F35C02" w:rsidRPr="003C0218" w:rsidRDefault="00F35C02" w:rsidP="003C0218">
      <w:pPr>
        <w:jc w:val="both"/>
      </w:pPr>
      <w:r w:rsidRPr="003C0218">
        <w:t>-  находить приближенные решения уравнений и их систем, используя графический метод;</w:t>
      </w:r>
    </w:p>
    <w:p w:rsidR="00F35C02" w:rsidRPr="003C0218" w:rsidRDefault="00F35C02" w:rsidP="003C0218">
      <w:pPr>
        <w:jc w:val="both"/>
        <w:rPr>
          <w:i/>
        </w:rPr>
      </w:pPr>
      <w:r w:rsidRPr="003C0218">
        <w:rPr>
          <w:i/>
        </w:rPr>
        <w:t>Использовать приобретенные знания и умения в практической деятельности и повседневной жизни для:</w:t>
      </w:r>
    </w:p>
    <w:p w:rsidR="00F35C02" w:rsidRPr="003C0218" w:rsidRDefault="00F35C02" w:rsidP="003C0218">
      <w:pPr>
        <w:jc w:val="both"/>
      </w:pPr>
      <w:r w:rsidRPr="003C0218">
        <w:t>-  построения и исследования простейших математических моделей.</w:t>
      </w:r>
    </w:p>
    <w:p w:rsidR="00F35C02" w:rsidRPr="003C0218" w:rsidRDefault="00F35C02" w:rsidP="003C0218">
      <w:pPr>
        <w:jc w:val="center"/>
      </w:pPr>
      <w:r w:rsidRPr="003C0218">
        <w:rPr>
          <w:b/>
        </w:rPr>
        <w:t>ПЛАНИРОВАНИЕ СОСТАВЛЕНО НА ОСНОВЕ:</w:t>
      </w:r>
    </w:p>
    <w:p w:rsidR="00F35C02" w:rsidRPr="003C0218" w:rsidRDefault="00F35C02" w:rsidP="003C0218">
      <w:pPr>
        <w:numPr>
          <w:ilvl w:val="0"/>
          <w:numId w:val="12"/>
        </w:numPr>
        <w:ind w:left="0" w:firstLine="0"/>
        <w:jc w:val="both"/>
      </w:pPr>
      <w:r w:rsidRPr="003C0218">
        <w:t>Программы для общеобразовательных учреждений. Алгебра и начала математического анализа. 10-11 классы.( Сост. Т.А.Бурмистрова, М. Просвещение,2009 г.</w:t>
      </w:r>
    </w:p>
    <w:p w:rsidR="00F35C02" w:rsidRPr="003C0218" w:rsidRDefault="00F35C02" w:rsidP="003C0218"/>
    <w:p w:rsidR="00F35C02" w:rsidRPr="003C0218" w:rsidRDefault="00F35C02" w:rsidP="003C0218">
      <w:pPr>
        <w:jc w:val="center"/>
        <w:rPr>
          <w:b/>
        </w:rPr>
      </w:pPr>
      <w:r w:rsidRPr="003C0218">
        <w:rPr>
          <w:b/>
        </w:rPr>
        <w:t>Критерии и нормы оценки знаний, умений и навыков учащихся</w:t>
      </w:r>
    </w:p>
    <w:p w:rsidR="00F35C02" w:rsidRPr="003C0218" w:rsidRDefault="00F35C02" w:rsidP="003C0218">
      <w:pPr>
        <w:jc w:val="both"/>
      </w:pPr>
      <w:r w:rsidRPr="003C0218">
        <w:t>Учитель, опираясь на эти рекомендации, оценивает знания и умения учащихся с учетом их индивидуальных особенностей.</w:t>
      </w:r>
    </w:p>
    <w:p w:rsidR="00F35C02" w:rsidRPr="003C0218" w:rsidRDefault="00F35C02" w:rsidP="003C0218">
      <w:pPr>
        <w:numPr>
          <w:ilvl w:val="0"/>
          <w:numId w:val="10"/>
        </w:numPr>
        <w:ind w:left="0" w:firstLine="0"/>
        <w:jc w:val="both"/>
      </w:pPr>
      <w:r w:rsidRPr="003C0218">
        <w:t>Содержание и объем материала, подлежащего проверке, определяется программой по математике для средней школы. При проверке  усвоения этого материала следует выявлять полноту, прочность усвоения учащимися теории и умения применять ее на практике в знакомых и незнакомых ситуациях.</w:t>
      </w:r>
    </w:p>
    <w:p w:rsidR="00F35C02" w:rsidRPr="003C0218" w:rsidRDefault="00F35C02" w:rsidP="003C0218">
      <w:pPr>
        <w:numPr>
          <w:ilvl w:val="0"/>
          <w:numId w:val="10"/>
        </w:numPr>
        <w:ind w:left="0" w:firstLine="0"/>
        <w:jc w:val="both"/>
      </w:pPr>
      <w:r w:rsidRPr="003C0218">
        <w:lastRenderedPageBreak/>
        <w:t>Основными формами проверки знаний и умений учащихся по математике в средней школе являются письменная контрольная работа и устный опрос. При оценке письменных и устных ответов учитель в первую очередь учитывает показанные учащимися знания и умения (их полноту, глубину, прочность, использование в различных ситуациях). Оценка зависит также от наличия и характера погрешностей, допущенных учащимися.</w:t>
      </w:r>
    </w:p>
    <w:p w:rsidR="00F35C02" w:rsidRPr="003C0218" w:rsidRDefault="00F35C02" w:rsidP="003C0218">
      <w:pPr>
        <w:numPr>
          <w:ilvl w:val="0"/>
          <w:numId w:val="10"/>
        </w:numPr>
        <w:ind w:left="0" w:firstLine="0"/>
        <w:jc w:val="both"/>
      </w:pPr>
      <w:r w:rsidRPr="003C0218">
        <w:t>Среди погрешностей выделяются ошибки и недочеты. Погрешность считается ошибкой, если она свидетельствует о том,  что ученик не овладел основными знаниями, умениями, указанными в программе.</w:t>
      </w:r>
    </w:p>
    <w:p w:rsidR="00F35C02" w:rsidRPr="003C0218" w:rsidRDefault="00F35C02" w:rsidP="003C0218">
      <w:pPr>
        <w:jc w:val="both"/>
      </w:pPr>
      <w:r w:rsidRPr="003C0218">
        <w:t>К недочетам относятся погрешности, свидетельствующие о недостаточно полном или недостаточно прочном усвоении основных знаний и умений или об отсутствии знаний, не считающихся в соответствии с программой основными. Недочетами также являются: погрешности, которые не привели к искажению смысла полученного учеником задания или способа его выполнения: неаккуратная запись, небрежное выполнение чертежа.</w:t>
      </w:r>
    </w:p>
    <w:p w:rsidR="00F35C02" w:rsidRPr="003C0218" w:rsidRDefault="00F35C02" w:rsidP="003C0218">
      <w:pPr>
        <w:jc w:val="both"/>
      </w:pPr>
      <w:r w:rsidRPr="003C0218">
        <w:t>Граница между ошибками и недочетами является в некоторой степени условной. При одних обстоятельствах допущенная учащимися погрешность может рассматриваться учителем как ошибка, в другое время и при других обстоятельствах - как недочет.</w:t>
      </w:r>
    </w:p>
    <w:p w:rsidR="00F35C02" w:rsidRPr="003C0218" w:rsidRDefault="00F35C02" w:rsidP="003C0218">
      <w:pPr>
        <w:numPr>
          <w:ilvl w:val="0"/>
          <w:numId w:val="10"/>
        </w:numPr>
        <w:ind w:left="0" w:firstLine="0"/>
        <w:jc w:val="both"/>
      </w:pPr>
      <w:r w:rsidRPr="003C0218">
        <w:t>Задания для устного и письменного опроса учащихся состоят из теоретических вопросов и задач.</w:t>
      </w:r>
    </w:p>
    <w:p w:rsidR="00F35C02" w:rsidRPr="003C0218" w:rsidRDefault="00F35C02" w:rsidP="003C0218">
      <w:pPr>
        <w:jc w:val="both"/>
      </w:pPr>
      <w:r w:rsidRPr="003C0218">
        <w:rPr>
          <w:b/>
        </w:rPr>
        <w:t>Ответ на теоретический вопрос</w:t>
      </w:r>
      <w:r w:rsidRPr="003C0218">
        <w:t xml:space="preserve"> считается безупречным, если по своему содержанию полностью соответствует вопросу, содержит все необходимые теоретические факты и обоснованные выводы, а устное изложение и письменная запись ответа математически грамотны и отличаются последовательностью и аккуратностью.</w:t>
      </w:r>
    </w:p>
    <w:p w:rsidR="00F35C02" w:rsidRPr="003C0218" w:rsidRDefault="00F35C02" w:rsidP="003C0218">
      <w:pPr>
        <w:jc w:val="both"/>
      </w:pPr>
      <w:r w:rsidRPr="003C0218">
        <w:rPr>
          <w:b/>
        </w:rPr>
        <w:t>Решение задачи считается</w:t>
      </w:r>
      <w:r w:rsidRPr="003C0218">
        <w:t xml:space="preserve"> безупречным, если правильно выбран способ решения, само решение сопровождается необходимыми объяснениями, верно выполнены нужные вычисления и преобразования, получен верный ответ, последовательно и аккуратно записано решение.</w:t>
      </w:r>
    </w:p>
    <w:p w:rsidR="00F35C02" w:rsidRPr="003C0218" w:rsidRDefault="00F35C02" w:rsidP="003C0218">
      <w:pPr>
        <w:numPr>
          <w:ilvl w:val="0"/>
          <w:numId w:val="10"/>
        </w:numPr>
        <w:ind w:left="0" w:firstLine="0"/>
        <w:jc w:val="both"/>
      </w:pPr>
      <w:r w:rsidRPr="003C0218">
        <w:t>Оценка ответа учащегося при устном и письменном опросе проводится по пятибалльной системе, т.е. за ответ выставляется одна из отметок: "5" (отлично), "4" (хорошо), "3" (удовлетворительно), "2" (неудовлетворительно), "1" (плохо).</w:t>
      </w:r>
    </w:p>
    <w:p w:rsidR="00F35C02" w:rsidRPr="003C0218" w:rsidRDefault="00F35C02" w:rsidP="003C0218">
      <w:pPr>
        <w:jc w:val="both"/>
      </w:pPr>
    </w:p>
    <w:p w:rsidR="00F35C02" w:rsidRPr="003C0218" w:rsidRDefault="00F35C02" w:rsidP="003C0218">
      <w:pPr>
        <w:jc w:val="both"/>
      </w:pPr>
    </w:p>
    <w:p w:rsidR="00F35C02" w:rsidRPr="003C0218" w:rsidRDefault="00F35C02" w:rsidP="003C0218">
      <w:pPr>
        <w:jc w:val="both"/>
      </w:pPr>
    </w:p>
    <w:p w:rsidR="00F35C02" w:rsidRPr="003C0218" w:rsidRDefault="00F35C02" w:rsidP="003C0218">
      <w:pPr>
        <w:jc w:val="both"/>
        <w:rPr>
          <w:b/>
          <w:caps/>
        </w:rPr>
      </w:pPr>
      <w:r w:rsidRPr="003C0218">
        <w:rPr>
          <w:b/>
          <w:caps/>
        </w:rPr>
        <w:t>ОЦЕНКА УСТНЫХ ОТВЕТОВ УЧАЩИХСЯ</w:t>
      </w:r>
    </w:p>
    <w:p w:rsidR="00F35C02" w:rsidRPr="003C0218" w:rsidRDefault="00F35C02" w:rsidP="003C0218">
      <w:pPr>
        <w:jc w:val="both"/>
      </w:pPr>
      <w:r w:rsidRPr="003C0218">
        <w:t xml:space="preserve">Ответ оценивается </w:t>
      </w:r>
      <w:r w:rsidRPr="003C0218">
        <w:rPr>
          <w:i/>
        </w:rPr>
        <w:t>отметкой  "5",</w:t>
      </w:r>
      <w:r w:rsidRPr="003C0218">
        <w:t xml:space="preserve"> если ученик: </w:t>
      </w:r>
    </w:p>
    <w:p w:rsidR="00F35C02" w:rsidRPr="003C0218" w:rsidRDefault="00F35C02" w:rsidP="003C0218">
      <w:pPr>
        <w:numPr>
          <w:ilvl w:val="0"/>
          <w:numId w:val="11"/>
        </w:numPr>
        <w:ind w:left="0" w:firstLine="0"/>
        <w:jc w:val="both"/>
      </w:pPr>
      <w:r w:rsidRPr="003C0218">
        <w:t>полно раскрыл содержание материала в объеме, предусмотренном программой и учебником;</w:t>
      </w:r>
    </w:p>
    <w:p w:rsidR="00F35C02" w:rsidRPr="003C0218" w:rsidRDefault="00F35C02" w:rsidP="003C0218">
      <w:pPr>
        <w:numPr>
          <w:ilvl w:val="0"/>
          <w:numId w:val="11"/>
        </w:numPr>
        <w:ind w:left="0" w:firstLine="0"/>
        <w:jc w:val="both"/>
      </w:pPr>
      <w:r w:rsidRPr="003C0218">
        <w:t>изложил материал грамотным языком, точно используя математическую терминологию и символику, в определенной логической последовательности;</w:t>
      </w:r>
    </w:p>
    <w:p w:rsidR="00F35C02" w:rsidRPr="003C0218" w:rsidRDefault="00F35C02" w:rsidP="003C0218">
      <w:pPr>
        <w:numPr>
          <w:ilvl w:val="0"/>
          <w:numId w:val="11"/>
        </w:numPr>
        <w:ind w:left="0" w:firstLine="0"/>
        <w:jc w:val="both"/>
      </w:pPr>
      <w:r w:rsidRPr="003C0218">
        <w:t>правильно выполнил рисунки, чертежи, графики, сопутствующие ответу;</w:t>
      </w:r>
    </w:p>
    <w:p w:rsidR="00F35C02" w:rsidRPr="003C0218" w:rsidRDefault="00F35C02" w:rsidP="003C0218">
      <w:pPr>
        <w:numPr>
          <w:ilvl w:val="0"/>
          <w:numId w:val="11"/>
        </w:numPr>
        <w:ind w:left="0" w:firstLine="0"/>
        <w:jc w:val="both"/>
      </w:pPr>
      <w:r w:rsidRPr="003C0218">
        <w:t>показал умение иллюстрировать теорию конкретными примерами,  применять ее в новой ситуации при выполнении практического задания;</w:t>
      </w:r>
    </w:p>
    <w:p w:rsidR="00F35C02" w:rsidRPr="003C0218" w:rsidRDefault="00F35C02" w:rsidP="003C0218">
      <w:pPr>
        <w:numPr>
          <w:ilvl w:val="0"/>
          <w:numId w:val="11"/>
        </w:numPr>
        <w:ind w:left="0" w:firstLine="0"/>
        <w:jc w:val="both"/>
      </w:pPr>
      <w:r w:rsidRPr="003C0218">
        <w:t>продемонстрировал усвоение ранее изученных сопутствующих вопросов, сформированность и устойчивость используемых при ответе умений и навыков;</w:t>
      </w:r>
    </w:p>
    <w:p w:rsidR="00F35C02" w:rsidRPr="003C0218" w:rsidRDefault="00F35C02" w:rsidP="003C0218">
      <w:pPr>
        <w:numPr>
          <w:ilvl w:val="0"/>
          <w:numId w:val="11"/>
        </w:numPr>
        <w:ind w:left="0" w:firstLine="0"/>
        <w:jc w:val="both"/>
      </w:pPr>
      <w:r w:rsidRPr="003C0218">
        <w:t>отвечал самостоятельно, без наводящих вопросов учителя.</w:t>
      </w:r>
    </w:p>
    <w:p w:rsidR="00F35C02" w:rsidRPr="003C0218" w:rsidRDefault="00F35C02" w:rsidP="003C0218">
      <w:pPr>
        <w:jc w:val="both"/>
      </w:pPr>
      <w:r w:rsidRPr="003C0218">
        <w:t>Возможны одна-две неточности при освещении второстепенных вопросов или в выкладках, которые ученик легко исправил после замечания учителя.</w:t>
      </w:r>
    </w:p>
    <w:p w:rsidR="00F35C02" w:rsidRPr="003C0218" w:rsidRDefault="00F35C02" w:rsidP="003C0218">
      <w:pPr>
        <w:jc w:val="both"/>
      </w:pPr>
      <w:r w:rsidRPr="003C0218">
        <w:t xml:space="preserve">Ответ оценивается </w:t>
      </w:r>
      <w:r w:rsidRPr="003C0218">
        <w:rPr>
          <w:i/>
        </w:rPr>
        <w:t>отметкой "4",</w:t>
      </w:r>
      <w:r w:rsidRPr="003C0218">
        <w:t xml:space="preserve"> если удовлетворяет в основном требованиям на оценку "5", но при этом имеет один из недостатков:</w:t>
      </w:r>
    </w:p>
    <w:p w:rsidR="00F35C02" w:rsidRPr="003C0218" w:rsidRDefault="00F35C02" w:rsidP="003C0218">
      <w:pPr>
        <w:numPr>
          <w:ilvl w:val="0"/>
          <w:numId w:val="11"/>
        </w:numPr>
        <w:ind w:left="0" w:firstLine="0"/>
        <w:jc w:val="both"/>
      </w:pPr>
      <w:r w:rsidRPr="003C0218">
        <w:t>в изложении допущены небольшие пробелы, не исказившие математическое содержание ответа;</w:t>
      </w:r>
    </w:p>
    <w:p w:rsidR="00F35C02" w:rsidRPr="003C0218" w:rsidRDefault="00F35C02" w:rsidP="003C0218">
      <w:pPr>
        <w:numPr>
          <w:ilvl w:val="0"/>
          <w:numId w:val="11"/>
        </w:numPr>
        <w:ind w:left="0" w:firstLine="0"/>
        <w:jc w:val="both"/>
      </w:pPr>
      <w:r w:rsidRPr="003C0218">
        <w:t>допущены один-два недочета при освещении основного содержания ответа, исправленные после замечания учителя;</w:t>
      </w:r>
    </w:p>
    <w:p w:rsidR="00F35C02" w:rsidRPr="003C0218" w:rsidRDefault="00F35C02" w:rsidP="003C0218">
      <w:pPr>
        <w:numPr>
          <w:ilvl w:val="0"/>
          <w:numId w:val="11"/>
        </w:numPr>
        <w:ind w:left="0" w:firstLine="0"/>
        <w:jc w:val="both"/>
      </w:pPr>
      <w:r w:rsidRPr="003C0218">
        <w:lastRenderedPageBreak/>
        <w:t>допущены ошибка или более двух недочетов при освещении второстепенных вопросов или в выкладках, легко исправленные после замечания учителя.</w:t>
      </w:r>
    </w:p>
    <w:p w:rsidR="00F35C02" w:rsidRPr="003C0218" w:rsidRDefault="00F35C02" w:rsidP="003C0218">
      <w:pPr>
        <w:jc w:val="both"/>
      </w:pPr>
      <w:r w:rsidRPr="003C0218">
        <w:rPr>
          <w:i/>
        </w:rPr>
        <w:t>Отметка "3"</w:t>
      </w:r>
      <w:r w:rsidRPr="003C0218">
        <w:t xml:space="preserve"> ставится в следующих случаях:</w:t>
      </w:r>
    </w:p>
    <w:p w:rsidR="00F35C02" w:rsidRPr="003C0218" w:rsidRDefault="00F35C02" w:rsidP="003C0218">
      <w:pPr>
        <w:numPr>
          <w:ilvl w:val="0"/>
          <w:numId w:val="11"/>
        </w:numPr>
        <w:ind w:left="0" w:firstLine="0"/>
        <w:jc w:val="both"/>
      </w:pPr>
      <w:r w:rsidRPr="003C0218">
        <w:t>неполно раскрыто содержание материала (содержание изложено фрагментально, не всегда последовательно), не показано общее понимание вопроса и продемонстрированы умения, достаточные для дальнейшего усвоения программного материала (определенные "требования к математической подготовке учащихся") в настоящей программе по математике;</w:t>
      </w:r>
    </w:p>
    <w:p w:rsidR="00F35C02" w:rsidRPr="003C0218" w:rsidRDefault="00F35C02" w:rsidP="003C0218">
      <w:pPr>
        <w:numPr>
          <w:ilvl w:val="0"/>
          <w:numId w:val="11"/>
        </w:numPr>
        <w:ind w:left="0" w:firstLine="0"/>
        <w:jc w:val="both"/>
      </w:pPr>
      <w:r w:rsidRPr="003C0218">
        <w:t>имелись затруднения или допущены ошибки в определении понятий, использовании математической терминологии, чертежах, выкладках, исправленные после нескольких наводящих вопросов учителя;</w:t>
      </w:r>
    </w:p>
    <w:p w:rsidR="00F35C02" w:rsidRPr="003C0218" w:rsidRDefault="00F35C02" w:rsidP="003C0218">
      <w:pPr>
        <w:numPr>
          <w:ilvl w:val="0"/>
          <w:numId w:val="11"/>
        </w:numPr>
        <w:ind w:left="0" w:firstLine="0"/>
        <w:jc w:val="both"/>
      </w:pPr>
      <w:r w:rsidRPr="003C0218"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F35C02" w:rsidRPr="003C0218" w:rsidRDefault="00F35C02" w:rsidP="003C0218">
      <w:pPr>
        <w:numPr>
          <w:ilvl w:val="0"/>
          <w:numId w:val="11"/>
        </w:numPr>
        <w:ind w:left="0" w:firstLine="0"/>
        <w:jc w:val="both"/>
      </w:pPr>
      <w:r w:rsidRPr="003C0218">
        <w:t>при достаточном знании теоретического материала выявлена недостаточная сформированность основных умений и навыков.</w:t>
      </w:r>
    </w:p>
    <w:p w:rsidR="00F35C02" w:rsidRPr="003C0218" w:rsidRDefault="00F35C02" w:rsidP="003C0218">
      <w:pPr>
        <w:jc w:val="both"/>
      </w:pPr>
      <w:r w:rsidRPr="003C0218">
        <w:rPr>
          <w:i/>
        </w:rPr>
        <w:t>Отметка "2"</w:t>
      </w:r>
      <w:r w:rsidRPr="003C0218">
        <w:t xml:space="preserve"> ставится в следующих случаях:</w:t>
      </w:r>
    </w:p>
    <w:p w:rsidR="00F35C02" w:rsidRPr="003C0218" w:rsidRDefault="00F35C02" w:rsidP="003C0218">
      <w:pPr>
        <w:numPr>
          <w:ilvl w:val="0"/>
          <w:numId w:val="11"/>
        </w:numPr>
        <w:ind w:left="0" w:firstLine="0"/>
        <w:jc w:val="both"/>
      </w:pPr>
      <w:r w:rsidRPr="003C0218">
        <w:t>не раскрыто основное содержание учебного материала;</w:t>
      </w:r>
    </w:p>
    <w:p w:rsidR="00F35C02" w:rsidRPr="003C0218" w:rsidRDefault="00F35C02" w:rsidP="003C0218">
      <w:pPr>
        <w:numPr>
          <w:ilvl w:val="0"/>
          <w:numId w:val="11"/>
        </w:numPr>
        <w:ind w:left="0" w:firstLine="0"/>
        <w:jc w:val="both"/>
      </w:pPr>
      <w:r w:rsidRPr="003C0218">
        <w:t>обнаружено незнание или непонимание учеником большей или наиболее важной части учебного материала;</w:t>
      </w:r>
    </w:p>
    <w:p w:rsidR="00F35C02" w:rsidRPr="003C0218" w:rsidRDefault="00F35C02" w:rsidP="003C0218">
      <w:pPr>
        <w:numPr>
          <w:ilvl w:val="0"/>
          <w:numId w:val="11"/>
        </w:numPr>
        <w:ind w:left="0" w:firstLine="0"/>
        <w:jc w:val="both"/>
      </w:pPr>
      <w:r w:rsidRPr="003C0218"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учителя.</w:t>
      </w:r>
    </w:p>
    <w:p w:rsidR="00F35C02" w:rsidRPr="003C0218" w:rsidRDefault="00F35C02" w:rsidP="003C0218">
      <w:pPr>
        <w:jc w:val="both"/>
      </w:pPr>
      <w:r w:rsidRPr="003C0218">
        <w:rPr>
          <w:i/>
        </w:rPr>
        <w:t>Отметка "1"</w:t>
      </w:r>
      <w:r w:rsidRPr="003C0218">
        <w:t xml:space="preserve"> ставится, если:</w:t>
      </w:r>
    </w:p>
    <w:p w:rsidR="00F35C02" w:rsidRPr="003C0218" w:rsidRDefault="00F35C02" w:rsidP="003C0218">
      <w:pPr>
        <w:numPr>
          <w:ilvl w:val="0"/>
          <w:numId w:val="11"/>
        </w:numPr>
        <w:ind w:left="0" w:firstLine="0"/>
        <w:jc w:val="both"/>
      </w:pPr>
      <w:r w:rsidRPr="003C0218">
        <w:t>ученик обнаружил полное незнание и непонимание изучаемого учебного материала или не смог ответить ни на один из поставленных вопросов по изучаемому материалу.</w:t>
      </w:r>
    </w:p>
    <w:p w:rsidR="00F35C02" w:rsidRPr="003C0218" w:rsidRDefault="00F35C02" w:rsidP="003C0218">
      <w:pPr>
        <w:numPr>
          <w:ilvl w:val="0"/>
          <w:numId w:val="11"/>
        </w:numPr>
        <w:ind w:left="0" w:firstLine="0"/>
        <w:jc w:val="both"/>
      </w:pPr>
    </w:p>
    <w:p w:rsidR="00F35C02" w:rsidRPr="003C0218" w:rsidRDefault="00F35C02" w:rsidP="003C0218">
      <w:pPr>
        <w:jc w:val="both"/>
        <w:rPr>
          <w:b/>
        </w:rPr>
      </w:pPr>
      <w:r w:rsidRPr="003C0218">
        <w:rPr>
          <w:b/>
        </w:rPr>
        <w:t>ОЦЕНКА ПИСЬМЕННЫХ КОНТРОЛЬНЫХ РАБОТ УЧАЩИХСЯ</w:t>
      </w:r>
    </w:p>
    <w:p w:rsidR="00F35C02" w:rsidRPr="003C0218" w:rsidRDefault="00F35C02" w:rsidP="003C0218">
      <w:pPr>
        <w:jc w:val="both"/>
      </w:pPr>
      <w:r w:rsidRPr="003C0218">
        <w:rPr>
          <w:i/>
        </w:rPr>
        <w:t>Отметка "5"</w:t>
      </w:r>
      <w:r w:rsidRPr="003C0218">
        <w:t xml:space="preserve"> ставится, если:</w:t>
      </w:r>
    </w:p>
    <w:p w:rsidR="00F35C02" w:rsidRPr="003C0218" w:rsidRDefault="00F35C02" w:rsidP="003C0218">
      <w:pPr>
        <w:numPr>
          <w:ilvl w:val="0"/>
          <w:numId w:val="11"/>
        </w:numPr>
        <w:ind w:left="0" w:firstLine="0"/>
        <w:jc w:val="both"/>
      </w:pPr>
      <w:r w:rsidRPr="003C0218">
        <w:t>работа  выполнена полностью;</w:t>
      </w:r>
    </w:p>
    <w:p w:rsidR="00F35C02" w:rsidRPr="003C0218" w:rsidRDefault="00F35C02" w:rsidP="003C0218">
      <w:pPr>
        <w:numPr>
          <w:ilvl w:val="0"/>
          <w:numId w:val="11"/>
        </w:numPr>
        <w:ind w:left="0" w:firstLine="0"/>
        <w:jc w:val="both"/>
      </w:pPr>
      <w:r w:rsidRPr="003C0218">
        <w:t>в логических рассуждениях и обосновании решения нет пробелов и ошибок;</w:t>
      </w:r>
    </w:p>
    <w:p w:rsidR="00F35C02" w:rsidRPr="003C0218" w:rsidRDefault="00F35C02" w:rsidP="003C0218">
      <w:pPr>
        <w:numPr>
          <w:ilvl w:val="0"/>
          <w:numId w:val="11"/>
        </w:numPr>
        <w:ind w:left="0" w:firstLine="0"/>
        <w:jc w:val="both"/>
      </w:pPr>
      <w:r w:rsidRPr="003C0218">
        <w:t>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</w:r>
    </w:p>
    <w:p w:rsidR="00F35C02" w:rsidRPr="003C0218" w:rsidRDefault="00F35C02" w:rsidP="003C0218">
      <w:pPr>
        <w:jc w:val="both"/>
      </w:pPr>
      <w:r w:rsidRPr="003C0218">
        <w:rPr>
          <w:i/>
        </w:rPr>
        <w:t>Отметка "4"</w:t>
      </w:r>
      <w:r w:rsidRPr="003C0218">
        <w:t xml:space="preserve"> ставится в следующих случаях:</w:t>
      </w:r>
    </w:p>
    <w:p w:rsidR="00F35C02" w:rsidRPr="003C0218" w:rsidRDefault="00F35C02" w:rsidP="003C0218">
      <w:pPr>
        <w:numPr>
          <w:ilvl w:val="0"/>
          <w:numId w:val="11"/>
        </w:numPr>
        <w:ind w:left="0" w:firstLine="0"/>
        <w:jc w:val="both"/>
      </w:pPr>
      <w:r w:rsidRPr="003C0218">
        <w:t>работа выполнена полностью, но обоснования шагов решения недостаточны (если умение обосновывать рассуждения не явилось специальным объектом проверки);</w:t>
      </w:r>
    </w:p>
    <w:p w:rsidR="00F35C02" w:rsidRPr="003C0218" w:rsidRDefault="00F35C02" w:rsidP="003C0218">
      <w:pPr>
        <w:numPr>
          <w:ilvl w:val="0"/>
          <w:numId w:val="11"/>
        </w:numPr>
        <w:ind w:left="0" w:firstLine="0"/>
        <w:jc w:val="both"/>
      </w:pPr>
      <w:r w:rsidRPr="003C0218">
        <w:t>допущена одна ошибка или есть два-три недочета в выкладках, рисунках, чертежах или графиках (если эти виды работ не являлись специальным объектом проверки).</w:t>
      </w:r>
    </w:p>
    <w:p w:rsidR="00F35C02" w:rsidRPr="003C0218" w:rsidRDefault="00F35C02" w:rsidP="003C0218">
      <w:pPr>
        <w:jc w:val="both"/>
      </w:pPr>
      <w:r w:rsidRPr="003C0218">
        <w:rPr>
          <w:i/>
        </w:rPr>
        <w:t>Отметка "3"</w:t>
      </w:r>
      <w:r w:rsidRPr="003C0218">
        <w:t xml:space="preserve"> ставится, если:</w:t>
      </w:r>
    </w:p>
    <w:p w:rsidR="00F35C02" w:rsidRPr="003C0218" w:rsidRDefault="00F35C02" w:rsidP="003C0218">
      <w:pPr>
        <w:numPr>
          <w:ilvl w:val="0"/>
          <w:numId w:val="11"/>
        </w:numPr>
        <w:ind w:left="0" w:firstLine="0"/>
        <w:jc w:val="both"/>
      </w:pPr>
      <w:r w:rsidRPr="003C0218">
        <w:t>допущено более одной ошибки или более двух-трех недочетов в выкладках, чертежах или графиках, но учащийся обладает обязательными умениями по проверяемой теме.</w:t>
      </w:r>
    </w:p>
    <w:p w:rsidR="00F35C02" w:rsidRPr="003C0218" w:rsidRDefault="00F35C02" w:rsidP="003C0218">
      <w:pPr>
        <w:jc w:val="both"/>
      </w:pPr>
      <w:r w:rsidRPr="003C0218">
        <w:rPr>
          <w:i/>
        </w:rPr>
        <w:t>Отметка "2"</w:t>
      </w:r>
      <w:r w:rsidRPr="003C0218">
        <w:t xml:space="preserve"> ставится, если:</w:t>
      </w:r>
    </w:p>
    <w:p w:rsidR="00F35C02" w:rsidRPr="003C0218" w:rsidRDefault="00F35C02" w:rsidP="003C0218">
      <w:pPr>
        <w:numPr>
          <w:ilvl w:val="0"/>
          <w:numId w:val="11"/>
        </w:numPr>
        <w:ind w:left="0" w:firstLine="0"/>
        <w:jc w:val="both"/>
      </w:pPr>
      <w:r w:rsidRPr="003C0218">
        <w:t>допущены существенные ошибки, показавшие, что учащийся не обладает обязательными умениями по данной теме в полной мере.</w:t>
      </w:r>
    </w:p>
    <w:p w:rsidR="00F35C02" w:rsidRPr="003C0218" w:rsidRDefault="00F35C02" w:rsidP="003C0218">
      <w:pPr>
        <w:jc w:val="both"/>
      </w:pPr>
      <w:r w:rsidRPr="003C0218">
        <w:rPr>
          <w:i/>
        </w:rPr>
        <w:t>Отметка "1"</w:t>
      </w:r>
      <w:r w:rsidRPr="003C0218">
        <w:t xml:space="preserve"> ставится, если:</w:t>
      </w:r>
    </w:p>
    <w:p w:rsidR="00F35C02" w:rsidRPr="003C0218" w:rsidRDefault="00F35C02" w:rsidP="003C0218">
      <w:pPr>
        <w:numPr>
          <w:ilvl w:val="0"/>
          <w:numId w:val="11"/>
        </w:numPr>
        <w:ind w:left="0" w:firstLine="0"/>
        <w:jc w:val="both"/>
      </w:pPr>
      <w:r w:rsidRPr="003C0218">
        <w:t>работа показала полное отсутствие у учащихся обязательных знаний и умений по проверяемой теме или значительная часть работы выполнена не самостоятельно.</w:t>
      </w:r>
    </w:p>
    <w:p w:rsidR="00F35C02" w:rsidRPr="003C0218" w:rsidRDefault="00F35C02" w:rsidP="003C0218">
      <w:pPr>
        <w:numPr>
          <w:ilvl w:val="0"/>
          <w:numId w:val="10"/>
        </w:numPr>
        <w:ind w:left="0" w:firstLine="0"/>
        <w:jc w:val="both"/>
      </w:pPr>
      <w:r w:rsidRPr="003C0218">
        <w:t>Учитель может повысить отметку за оригинальный ответ на вопрос или оригинальное решение задачи, которые свидетельствуют о высоком математическом развитии учащегося; за решение более сложной задачи или ответ на более сложный вопрос, предложенные учащемуся дополнительно после выполнения им каких-либо других заданий.</w:t>
      </w:r>
    </w:p>
    <w:p w:rsidR="00F35C02" w:rsidRPr="003C0218" w:rsidRDefault="00F35C02" w:rsidP="003C0218"/>
    <w:p w:rsidR="00F35C02" w:rsidRPr="003C0218" w:rsidRDefault="00F35C02" w:rsidP="003C0218">
      <w:pPr>
        <w:pStyle w:val="ab"/>
        <w:spacing w:after="0"/>
        <w:jc w:val="center"/>
        <w:rPr>
          <w:rFonts w:ascii="Times New Roman" w:hAnsi="Times New Roman"/>
          <w:color w:val="auto"/>
          <w:sz w:val="24"/>
          <w:szCs w:val="24"/>
        </w:rPr>
      </w:pPr>
      <w:r w:rsidRPr="003C0218">
        <w:rPr>
          <w:rFonts w:ascii="Times New Roman" w:hAnsi="Times New Roman"/>
          <w:color w:val="auto"/>
          <w:sz w:val="24"/>
          <w:szCs w:val="24"/>
        </w:rPr>
        <w:t>СОДЕРЖАНИЕ ОБУЧЕНИЯ</w:t>
      </w:r>
    </w:p>
    <w:p w:rsidR="00F35C02" w:rsidRPr="003C0218" w:rsidRDefault="00F35C02" w:rsidP="003C0218">
      <w:pPr>
        <w:pStyle w:val="1"/>
        <w:keepLines/>
        <w:numPr>
          <w:ilvl w:val="0"/>
          <w:numId w:val="13"/>
        </w:numPr>
        <w:spacing w:before="0"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3C0218">
        <w:rPr>
          <w:rFonts w:ascii="Times New Roman" w:hAnsi="Times New Roman" w:cs="Times New Roman"/>
          <w:sz w:val="24"/>
          <w:szCs w:val="24"/>
        </w:rPr>
        <w:t>Действительные числа  (11 Ч)</w:t>
      </w:r>
    </w:p>
    <w:p w:rsidR="00F35C02" w:rsidRPr="003C0218" w:rsidRDefault="00F35C02" w:rsidP="003C0218">
      <w:pPr>
        <w:jc w:val="both"/>
      </w:pPr>
      <w:r w:rsidRPr="003C0218">
        <w:t xml:space="preserve">       Действительные числа. Бесконечно убывающая геометрическая прогрессия. Арифметический корень натуральной степени. Степень с натуральным и действительным показателями.</w:t>
      </w:r>
    </w:p>
    <w:p w:rsidR="00F35C02" w:rsidRPr="003C0218" w:rsidRDefault="00F35C02" w:rsidP="003C0218">
      <w:pPr>
        <w:jc w:val="both"/>
      </w:pPr>
      <w:r w:rsidRPr="003C0218">
        <w:rPr>
          <w:b/>
          <w:i/>
        </w:rPr>
        <w:t xml:space="preserve">      Основная цель</w:t>
      </w:r>
      <w:r w:rsidRPr="003C0218">
        <w:t xml:space="preserve"> – обобщить и систематизировать знания о действительных числах: сформировать понятие степени с действительным показателем: научить применять определения арифметического корня и степени, а также их свойства при выполнении вычислений и преобразовании выражений.</w:t>
      </w:r>
    </w:p>
    <w:p w:rsidR="00F35C02" w:rsidRPr="003C0218" w:rsidRDefault="00F35C02" w:rsidP="003C0218">
      <w:pPr>
        <w:jc w:val="both"/>
      </w:pPr>
      <w:r w:rsidRPr="003C0218">
        <w:t xml:space="preserve">      Необходимость расширения множества натуральных чисел до действительных мотивируется возможностью выполнять действия, обратные сложению, умножению и возведению в степень, а значит, возможностью решать уравнения  х+а=в, ах = в, х = в.</w:t>
      </w:r>
    </w:p>
    <w:p w:rsidR="00F35C02" w:rsidRPr="003C0218" w:rsidRDefault="00F35C02" w:rsidP="003C0218">
      <w:pPr>
        <w:jc w:val="both"/>
      </w:pPr>
      <w:r w:rsidRPr="003C0218">
        <w:t xml:space="preserve">      Рассмотренный в начале темы способ обращения бесконечной периодической десятичной дроби в обыкновенную обосновывается свойствами сходящихся числовых рядов, в частности, нахождением суммы бесконечно убывающей геометрической прогрессии.</w:t>
      </w:r>
    </w:p>
    <w:p w:rsidR="00F35C02" w:rsidRPr="003C0218" w:rsidRDefault="00F35C02" w:rsidP="003C0218">
      <w:pPr>
        <w:jc w:val="both"/>
      </w:pPr>
      <w:r w:rsidRPr="003C0218">
        <w:t xml:space="preserve">      Действия над иррациональными числами строго не определяются, а заменяются действиями над их приближенными значениями – рациональными числами.</w:t>
      </w:r>
    </w:p>
    <w:p w:rsidR="00F35C02" w:rsidRPr="003C0218" w:rsidRDefault="00F35C02" w:rsidP="003C0218">
      <w:pPr>
        <w:jc w:val="both"/>
      </w:pPr>
      <w:r w:rsidRPr="003C0218">
        <w:t xml:space="preserve">       В связи с рассмотрением последовательных рациональных приближений иррационального числа, а затем и степени с иррациональным показателем на интуитивном уровне вводится понятие предела последовательности.</w:t>
      </w:r>
    </w:p>
    <w:p w:rsidR="00F35C02" w:rsidRPr="003C0218" w:rsidRDefault="00F35C02" w:rsidP="003C0218">
      <w:pPr>
        <w:jc w:val="both"/>
      </w:pPr>
      <w:r w:rsidRPr="003C0218">
        <w:t xml:space="preserve">       Арифметический корень натуральной степени п2 из неотрицательного </w:t>
      </w:r>
    </w:p>
    <w:p w:rsidR="00F35C02" w:rsidRPr="003C0218" w:rsidRDefault="00F35C02" w:rsidP="003C0218">
      <w:pPr>
        <w:jc w:val="both"/>
      </w:pPr>
      <w:r w:rsidRPr="003C0218">
        <w:t xml:space="preserve"> числа и его свойства излагаются традиционно. Учащиеся должны уметь  вычислять значения корня с помощью определения и свойств и выполнять преобразования выражений, содержащих корни.</w:t>
      </w:r>
    </w:p>
    <w:p w:rsidR="00F35C02" w:rsidRPr="003C0218" w:rsidRDefault="00F35C02" w:rsidP="003C0218">
      <w:pPr>
        <w:jc w:val="both"/>
      </w:pPr>
      <w:r w:rsidRPr="003C0218">
        <w:t xml:space="preserve">        Формулируются и доказываются свойства степени с действительным показателем, которые будут использоваться при решении уравнений, неравенств, исследовании функции.</w:t>
      </w:r>
    </w:p>
    <w:p w:rsidR="00F35C02" w:rsidRPr="003C0218" w:rsidRDefault="00F35C02" w:rsidP="003C0218">
      <w:pPr>
        <w:jc w:val="both"/>
      </w:pPr>
    </w:p>
    <w:p w:rsidR="00F35C02" w:rsidRPr="003C0218" w:rsidRDefault="00F35C02" w:rsidP="003C0218">
      <w:pPr>
        <w:pStyle w:val="1"/>
        <w:keepLines/>
        <w:numPr>
          <w:ilvl w:val="0"/>
          <w:numId w:val="13"/>
        </w:numPr>
        <w:spacing w:before="0"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3C0218">
        <w:rPr>
          <w:rFonts w:ascii="Times New Roman" w:hAnsi="Times New Roman" w:cs="Times New Roman"/>
          <w:sz w:val="24"/>
          <w:szCs w:val="24"/>
        </w:rPr>
        <w:t>СТЕПЕННАЯ ФУНКЦИЯ  (9 ч)</w:t>
      </w:r>
    </w:p>
    <w:p w:rsidR="00F35C02" w:rsidRPr="003C0218" w:rsidRDefault="00F35C02" w:rsidP="003C0218">
      <w:pPr>
        <w:jc w:val="both"/>
      </w:pPr>
      <w:r w:rsidRPr="003C0218">
        <w:t xml:space="preserve">      Степенная функция, ее свойства и график. Взаимно обратные функции. Сложные функции. Дробно-линейная функция. Равносильные уравнения и неравенства. Иррациональные уравнения.</w:t>
      </w:r>
    </w:p>
    <w:p w:rsidR="00F35C02" w:rsidRPr="003C0218" w:rsidRDefault="00F35C02" w:rsidP="003C0218">
      <w:pPr>
        <w:jc w:val="both"/>
      </w:pPr>
      <w:r w:rsidRPr="003C0218">
        <w:rPr>
          <w:b/>
          <w:i/>
        </w:rPr>
        <w:t xml:space="preserve">      ОСНОВНАЯ ЦЕЛЬ – </w:t>
      </w:r>
      <w:r w:rsidRPr="003C0218">
        <w:t>обобщить и систематизировать известные из курса алгебры основной школы свойства функций; изучить свойства степенных функций и научить применять их при решении уравнений и неравенств; сформировать понятие равносильности уравнений, неравенств, систем уравнений и неравенств</w:t>
      </w:r>
    </w:p>
    <w:p w:rsidR="00F35C02" w:rsidRPr="003C0218" w:rsidRDefault="00F35C02" w:rsidP="003C0218">
      <w:pPr>
        <w:jc w:val="both"/>
      </w:pPr>
      <w:r w:rsidRPr="003C0218">
        <w:t xml:space="preserve">      Рассмотрение свойств степенных функций и их графиков проводится поэтапно, в зависимости от того, каким числом является показатель:1) четным натуральным числом; 2) нечетным натуральным числом; 3) числом, противоположным четному натуральному числу; 4) числом, противоположным нечетному натуральному числу.</w:t>
      </w:r>
    </w:p>
    <w:p w:rsidR="00F35C02" w:rsidRPr="003C0218" w:rsidRDefault="00F35C02" w:rsidP="003C0218">
      <w:pPr>
        <w:jc w:val="both"/>
      </w:pPr>
      <w:r w:rsidRPr="003C0218">
        <w:t xml:space="preserve">       Обоснования свойств степенной функции не проводятся, они следуют из свойств степени с действительным показателем. Например,  возрастание функции у= х на промежутке х  0 , где р – положительное нецелое число, следует из свойства: « Если 0  х   х, р   0, то х     х @? На примере степенных функций учащиеся знакомятся с понятием ограниченной функции.</w:t>
      </w:r>
    </w:p>
    <w:p w:rsidR="00F35C02" w:rsidRPr="003C0218" w:rsidRDefault="00F35C02" w:rsidP="003C0218">
      <w:pPr>
        <w:jc w:val="both"/>
      </w:pPr>
      <w:r w:rsidRPr="003C0218">
        <w:t xml:space="preserve">       Рассматриваются функции, называемые взаимно обратными, Важно обратить внимание на то, что не всякая функция имеет обратную.</w:t>
      </w:r>
    </w:p>
    <w:p w:rsidR="00F35C02" w:rsidRPr="003C0218" w:rsidRDefault="00F35C02" w:rsidP="003C0218">
      <w:pPr>
        <w:jc w:val="both"/>
      </w:pPr>
      <w:r w:rsidRPr="003C0218">
        <w:t xml:space="preserve">      Знакомство со сложными и дробно-линейными функциями  начинается сразу после изучения взаимно обратных функций. Вводятся разные термины для обозначения </w:t>
      </w:r>
      <w:r w:rsidRPr="003C0218">
        <w:lastRenderedPageBreak/>
        <w:t>сложной функции( суперпозиция, композиция), но употребляется лишь один. Этот материал в классах базового уровня изучается лишь в ознакомительном плане.</w:t>
      </w:r>
    </w:p>
    <w:p w:rsidR="00F35C02" w:rsidRPr="003C0218" w:rsidRDefault="00F35C02" w:rsidP="003C0218">
      <w:pPr>
        <w:jc w:val="both"/>
      </w:pPr>
      <w:r w:rsidRPr="003C0218">
        <w:t xml:space="preserve">        Определения равносильности уравнений, неравенств и систем уравнений и свойств равносильности дается в связи с предстоящим изучением иррациональных уравнений, неравенств и систем иррациональных уравнений.</w:t>
      </w:r>
    </w:p>
    <w:p w:rsidR="00F35C02" w:rsidRPr="003C0218" w:rsidRDefault="00F35C02" w:rsidP="003C0218">
      <w:pPr>
        <w:jc w:val="both"/>
      </w:pPr>
      <w:r w:rsidRPr="003C0218">
        <w:t xml:space="preserve">        Основным методом иррациональных уравнений является возведение обеих частей уравнения в степень с целью перехода к рациональному уравнению-следствию данного.</w:t>
      </w:r>
    </w:p>
    <w:p w:rsidR="00F35C02" w:rsidRPr="003C0218" w:rsidRDefault="00F35C02" w:rsidP="003C0218">
      <w:pPr>
        <w:jc w:val="both"/>
      </w:pPr>
      <w:r w:rsidRPr="003C0218">
        <w:t xml:space="preserve">        С помощью графиков решается вопрос о наличии корней и их числе, а также нахождении приближенных корней, если аналитически решить уравнение трудно..</w:t>
      </w:r>
    </w:p>
    <w:p w:rsidR="00F35C02" w:rsidRPr="003C0218" w:rsidRDefault="00F35C02" w:rsidP="003C0218">
      <w:pPr>
        <w:jc w:val="both"/>
      </w:pPr>
      <w:r w:rsidRPr="003C0218">
        <w:t xml:space="preserve">        Изучение иррациональных неравенств не является обязательным для всех учащихся. При их изучении на базовом уровне основным способом решения является сведение неравенства к системе рациональных неравенств, равносильной данному.</w:t>
      </w:r>
    </w:p>
    <w:p w:rsidR="00F35C02" w:rsidRPr="003C0218" w:rsidRDefault="00F35C02" w:rsidP="003C0218">
      <w:pPr>
        <w:jc w:val="both"/>
      </w:pPr>
    </w:p>
    <w:p w:rsidR="00F35C02" w:rsidRPr="003C0218" w:rsidRDefault="00F35C02" w:rsidP="003C0218">
      <w:pPr>
        <w:pStyle w:val="1"/>
        <w:spacing w:before="0" w:after="0"/>
        <w:rPr>
          <w:rFonts w:ascii="Times New Roman" w:hAnsi="Times New Roman" w:cs="Times New Roman"/>
          <w:sz w:val="24"/>
          <w:szCs w:val="24"/>
        </w:rPr>
      </w:pPr>
      <w:r w:rsidRPr="003C0218">
        <w:rPr>
          <w:rFonts w:ascii="Times New Roman" w:hAnsi="Times New Roman" w:cs="Times New Roman"/>
          <w:sz w:val="24"/>
          <w:szCs w:val="24"/>
        </w:rPr>
        <w:t xml:space="preserve">3.  ПОКАЗАТЕЛЬНАЯ ФУНКЦИЯ (10) </w:t>
      </w:r>
    </w:p>
    <w:p w:rsidR="00F35C02" w:rsidRPr="003C0218" w:rsidRDefault="00F35C02" w:rsidP="003C0218">
      <w:r w:rsidRPr="003C0218">
        <w:t xml:space="preserve">      Показательная функция, ее свойства и график. Показательные уравнения. Показательные  неравенства. Системы показательных уравнений и неравенств.</w:t>
      </w:r>
    </w:p>
    <w:p w:rsidR="00F35C02" w:rsidRPr="003C0218" w:rsidRDefault="00F35C02" w:rsidP="003C0218">
      <w:pPr>
        <w:jc w:val="both"/>
      </w:pPr>
      <w:r w:rsidRPr="003C0218">
        <w:rPr>
          <w:b/>
          <w:i/>
        </w:rPr>
        <w:t xml:space="preserve">      ОСНОВНАЯ ЦЕЛЬ – </w:t>
      </w:r>
      <w:r w:rsidRPr="003C0218">
        <w:t>изучить свойства показательной функции ; научить решать показательные уравнения и неравенства, системы показательных уравнений.</w:t>
      </w:r>
    </w:p>
    <w:p w:rsidR="00F35C02" w:rsidRPr="003C0218" w:rsidRDefault="00F35C02" w:rsidP="003C0218">
      <w:pPr>
        <w:jc w:val="both"/>
      </w:pPr>
      <w:r w:rsidRPr="003C0218">
        <w:t xml:space="preserve">       Свойства показательной функции у = а , если а   1, следует из свойства степени: « Если х   х, то а    а    при а   1».</w:t>
      </w:r>
    </w:p>
    <w:p w:rsidR="00F35C02" w:rsidRPr="003C0218" w:rsidRDefault="00F35C02" w:rsidP="003C0218">
      <w:pPr>
        <w:jc w:val="both"/>
      </w:pPr>
      <w:r w:rsidRPr="003C0218">
        <w:t xml:space="preserve">       Решение простейших показательных уравнений а     а  , где а   0, а   1, основано на свойстве степени: « Если а      а   ,то х  =  х  .»</w:t>
      </w:r>
    </w:p>
    <w:p w:rsidR="00F35C02" w:rsidRPr="003C0218" w:rsidRDefault="00F35C02" w:rsidP="003C0218">
      <w:pPr>
        <w:jc w:val="both"/>
      </w:pPr>
      <w:r w:rsidRPr="003C0218">
        <w:t xml:space="preserve">       Решение большинства показательных уравнений и неравенств сводится к решению простейших.</w:t>
      </w:r>
    </w:p>
    <w:p w:rsidR="00F35C02" w:rsidRPr="003C0218" w:rsidRDefault="00F35C02" w:rsidP="003C0218">
      <w:pPr>
        <w:jc w:val="both"/>
      </w:pPr>
      <w:r w:rsidRPr="003C0218">
        <w:t xml:space="preserve">       Так как в ходе решения предлагаемых в этой теме показательных уравнений равносильность не нарушается, то проверка найденных корней необязательна. Здесь системы уравнений  и неравенств решаются с помощью равносильных преобразований: подстановкой, сложением или умножением, заменой переменных и т.д.</w:t>
      </w:r>
    </w:p>
    <w:p w:rsidR="00F35C02" w:rsidRPr="003C0218" w:rsidRDefault="00F35C02" w:rsidP="003C0218">
      <w:pPr>
        <w:jc w:val="both"/>
      </w:pPr>
    </w:p>
    <w:p w:rsidR="00F35C02" w:rsidRPr="003C0218" w:rsidRDefault="00F35C02" w:rsidP="003C0218">
      <w:pPr>
        <w:pStyle w:val="1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3C0218">
        <w:rPr>
          <w:rFonts w:ascii="Times New Roman" w:hAnsi="Times New Roman" w:cs="Times New Roman"/>
          <w:sz w:val="24"/>
          <w:szCs w:val="24"/>
        </w:rPr>
        <w:t>4.ЛОГАРИФМИЧЕСКАЯ  ФУНКЦИЯ (14)</w:t>
      </w:r>
    </w:p>
    <w:p w:rsidR="00F35C02" w:rsidRPr="003C0218" w:rsidRDefault="00F35C02" w:rsidP="003C0218">
      <w:pPr>
        <w:jc w:val="both"/>
      </w:pPr>
      <w:r w:rsidRPr="003C0218">
        <w:t xml:space="preserve">       Логарифмы. Свойства логарифмов. Десятичные и натуральные логарифмы. Логарифмическая функция, ее свойства и график. Логарифмические уравнения. Логарифмические неравенства. </w:t>
      </w:r>
    </w:p>
    <w:p w:rsidR="00F35C02" w:rsidRPr="003C0218" w:rsidRDefault="00F35C02" w:rsidP="003C0218">
      <w:pPr>
        <w:jc w:val="both"/>
      </w:pPr>
      <w:r w:rsidRPr="003C0218">
        <w:t xml:space="preserve">      </w:t>
      </w:r>
      <w:r w:rsidRPr="003C0218">
        <w:rPr>
          <w:b/>
          <w:i/>
        </w:rPr>
        <w:t xml:space="preserve">ОСНОВНАЯ ЦЕЛЬ -  </w:t>
      </w:r>
      <w:r w:rsidRPr="003C0218">
        <w:t xml:space="preserve">сформировать понятие логарифма числа; научить применять свойства логарифмов при решении уравнений; изучить свойства логарифмической функции и научить применять ее свойства при решении </w:t>
      </w:r>
    </w:p>
    <w:p w:rsidR="00F35C02" w:rsidRPr="003C0218" w:rsidRDefault="00F35C02" w:rsidP="003C0218">
      <w:pPr>
        <w:jc w:val="both"/>
      </w:pPr>
      <w:r w:rsidRPr="003C0218">
        <w:t>логарифмических уравнений  и неравенств.</w:t>
      </w:r>
    </w:p>
    <w:p w:rsidR="00F35C02" w:rsidRPr="003C0218" w:rsidRDefault="00F35C02" w:rsidP="003C0218">
      <w:pPr>
        <w:jc w:val="both"/>
      </w:pPr>
      <w:r w:rsidRPr="003C0218">
        <w:t xml:space="preserve">       До этой темы в курсе алгебры изучались такие функции, вычисление значений которых сводилось к четырем арифметическим действиям и возведению в степень. Для вычисления значений логарифмической функции нужно уметь находить логарифмы чисел, т.е. выполнять новое для учащихся действие – логарифмирование.</w:t>
      </w:r>
    </w:p>
    <w:p w:rsidR="00F35C02" w:rsidRPr="003C0218" w:rsidRDefault="00F35C02" w:rsidP="003C0218">
      <w:pPr>
        <w:jc w:val="both"/>
      </w:pPr>
      <w:r w:rsidRPr="003C0218">
        <w:t xml:space="preserve">        При знакомстве с логарифмами чисел и их свойствами полезны подробные и наглядные объяснения.</w:t>
      </w:r>
    </w:p>
    <w:p w:rsidR="00F35C02" w:rsidRPr="003C0218" w:rsidRDefault="00F35C02" w:rsidP="003C0218">
      <w:pPr>
        <w:jc w:val="both"/>
      </w:pPr>
      <w:r w:rsidRPr="003C0218">
        <w:t xml:space="preserve">        Доказательство свойств логарифмов опирается на его определение. На практике рассматриваются логарифмы по различным основаниям, в частности по основанию 10 (десятичный логарифм) и по основанию е ( натуральный логарифм), отсюда возникает необходимость формулы перехода от логарифма по одному основанию к логарифму по другому основанию. Так как на инженерном микрокалькуляторе есть клавиши    и      , то для вычисления логарифма по основаниям, отличным от 10 и е , нужно применить формулу перехода.</w:t>
      </w:r>
    </w:p>
    <w:p w:rsidR="00F35C02" w:rsidRPr="003C0218" w:rsidRDefault="00F35C02" w:rsidP="003C0218">
      <w:pPr>
        <w:jc w:val="both"/>
      </w:pPr>
      <w:r w:rsidRPr="003C0218">
        <w:t xml:space="preserve">         Свойства логарифмической функции активно используются при решении логарифмических уравнений и неравенств.</w:t>
      </w:r>
    </w:p>
    <w:p w:rsidR="00F35C02" w:rsidRPr="003C0218" w:rsidRDefault="00F35C02" w:rsidP="003C0218">
      <w:pPr>
        <w:jc w:val="both"/>
      </w:pPr>
      <w:r w:rsidRPr="003C0218">
        <w:lastRenderedPageBreak/>
        <w:t xml:space="preserve">         Изучение свойств логарифмической функции проходит совместно с решением уравнений и неравенств.</w:t>
      </w:r>
    </w:p>
    <w:p w:rsidR="00F35C02" w:rsidRPr="003C0218" w:rsidRDefault="00F35C02" w:rsidP="003C0218">
      <w:pPr>
        <w:jc w:val="both"/>
      </w:pPr>
      <w:r w:rsidRPr="003C0218">
        <w:t xml:space="preserve">         При решении логарифмических уравнений и неравенств выполняются различные их преобразования. При этом часто нарушается равносильность. Поэтому при решении логарифмических уравнений необходимо  делать проверку найденных корней.</w:t>
      </w:r>
      <w:r w:rsidRPr="003C0218">
        <w:tab/>
        <w:t xml:space="preserve"> При решении логарифмических неравенств нужно следить за тем, чтобы равносильность не нарушалась, так как проверку решения неравенств осуществить сложно, а в ряде случаев невозможно.</w:t>
      </w:r>
    </w:p>
    <w:p w:rsidR="00F35C02" w:rsidRPr="003C0218" w:rsidRDefault="00F35C02" w:rsidP="003C0218">
      <w:pPr>
        <w:jc w:val="both"/>
      </w:pPr>
    </w:p>
    <w:p w:rsidR="00F35C02" w:rsidRPr="003C0218" w:rsidRDefault="00F35C02" w:rsidP="003C0218">
      <w:pPr>
        <w:pStyle w:val="1"/>
        <w:spacing w:before="0" w:after="0"/>
        <w:rPr>
          <w:rFonts w:ascii="Times New Roman" w:hAnsi="Times New Roman" w:cs="Times New Roman"/>
          <w:sz w:val="24"/>
          <w:szCs w:val="24"/>
        </w:rPr>
      </w:pPr>
      <w:r w:rsidRPr="003C0218">
        <w:rPr>
          <w:rFonts w:ascii="Times New Roman" w:hAnsi="Times New Roman" w:cs="Times New Roman"/>
          <w:sz w:val="24"/>
          <w:szCs w:val="24"/>
        </w:rPr>
        <w:t>5. ТРИГОНОМЕТРИЧЕСКИЕ ФОРМУЛЫ  (21 ч)</w:t>
      </w:r>
    </w:p>
    <w:p w:rsidR="00F35C02" w:rsidRPr="003C0218" w:rsidRDefault="00F35C02" w:rsidP="003C0218">
      <w:r w:rsidRPr="003C0218">
        <w:t xml:space="preserve">       Радианная мера угла. Поворот точки вокруг начала координат. Определение синуса, косинуса и тангенса. Зависимость между синусом, косинусом и тангенсом одного и того же угла. Тригонометрические тождества. Синус, косинус и тангенс углов. Формулы сложения. Синус, косинус и тангенс двойного угла. Синус, косинус и тангенс половинного угла. Формулы приведения. Сумма и разность синусов. Сумма и разность косинусов.</w:t>
      </w:r>
    </w:p>
    <w:p w:rsidR="00F35C02" w:rsidRPr="003C0218" w:rsidRDefault="00F35C02" w:rsidP="003C0218">
      <w:r w:rsidRPr="003C0218">
        <w:rPr>
          <w:b/>
          <w:i/>
        </w:rPr>
        <w:t xml:space="preserve">        ОСНОВНАЯ ЦЕЛЬ – </w:t>
      </w:r>
      <w:r w:rsidRPr="003C0218">
        <w:t>сформировать понятия синуса, косинуса, тангенса, котангенса числа; научить применять формулы тригонометрии для вычисления значений тригонометрических функций и выполнения преобразований тригонометрических выражений; научить решать простейшие тригонометрические уравнения,  при а=1,-1,0.</w:t>
      </w:r>
    </w:p>
    <w:p w:rsidR="00F35C02" w:rsidRPr="003C0218" w:rsidRDefault="00F35C02" w:rsidP="003C0218">
      <w:r w:rsidRPr="003C0218">
        <w:t xml:space="preserve">        Рассматривая определения синуса и косинуса действительного числа а, естественно решить самые простые уравнения, в которых требуется найти число а, если синус или косинус его известен, например уравнения  </w:t>
      </w:r>
    </w:p>
    <w:p w:rsidR="00F35C02" w:rsidRPr="003C0218" w:rsidRDefault="00F35C02" w:rsidP="003C0218">
      <w:r w:rsidRPr="003C0218">
        <w:t>и т.п. Поскольку для обозначения неизвестного используется буква х, то эти уравнения записывают как обычно: и т.п. Решения этих уравнений находятся с помощью единичной окружности.</w:t>
      </w:r>
    </w:p>
    <w:p w:rsidR="00F35C02" w:rsidRPr="003C0218" w:rsidRDefault="00F35C02" w:rsidP="003C0218">
      <w:r w:rsidRPr="003C0218">
        <w:t xml:space="preserve">        При изучении степеней чисел рассматривались их свойства. Подобные свойства справедливы и для синуса, косинуса и тангенса. Эти свойства называют формулами сложения. Формулы сложения доказываются для  косинуса суммы или разности, все остальные формулы получаются как следствия.</w:t>
      </w:r>
    </w:p>
    <w:p w:rsidR="00F35C02" w:rsidRPr="003C0218" w:rsidRDefault="00F35C02" w:rsidP="003C0218">
      <w:r w:rsidRPr="003C0218">
        <w:t xml:space="preserve">        Формулы сложения являются основными формулами тригонометрии, </w:t>
      </w:r>
    </w:p>
    <w:p w:rsidR="00F35C02" w:rsidRPr="003C0218" w:rsidRDefault="00F35C02" w:rsidP="003C0218">
      <w:pPr>
        <w:jc w:val="both"/>
      </w:pPr>
      <w:r w:rsidRPr="003C0218">
        <w:t>так как  все другие можно получить как следствия; формулы двойного и половинного углов (для базового уровня не являются обязательными), формулы приведения, преобразования суммы и разности в произведение.</w:t>
      </w:r>
    </w:p>
    <w:p w:rsidR="00F35C02" w:rsidRPr="003C0218" w:rsidRDefault="00F35C02" w:rsidP="003C0218">
      <w:pPr>
        <w:pStyle w:val="1"/>
        <w:spacing w:before="0" w:after="0"/>
        <w:rPr>
          <w:rFonts w:ascii="Times New Roman" w:hAnsi="Times New Roman" w:cs="Times New Roman"/>
          <w:sz w:val="24"/>
          <w:szCs w:val="24"/>
        </w:rPr>
      </w:pPr>
      <w:r w:rsidRPr="003C0218">
        <w:rPr>
          <w:rFonts w:ascii="Times New Roman" w:hAnsi="Times New Roman" w:cs="Times New Roman"/>
          <w:sz w:val="24"/>
          <w:szCs w:val="24"/>
        </w:rPr>
        <w:t>6. ТРИГОНОМЕТРИЧЕСКИЕ УРАВНЕНИЯ (15 ч)</w:t>
      </w:r>
    </w:p>
    <w:p w:rsidR="00F35C02" w:rsidRPr="003C0218" w:rsidRDefault="00F35C02" w:rsidP="003C0218">
      <w:pPr>
        <w:jc w:val="both"/>
      </w:pPr>
      <w:r w:rsidRPr="003C0218">
        <w:t xml:space="preserve">         Уравнения со  х = а. Тригонометрические уравнения, сводящиеся к алгебраическим. Методы замены неизвестного и разложения на множители.</w:t>
      </w:r>
    </w:p>
    <w:p w:rsidR="00F35C02" w:rsidRPr="003C0218" w:rsidRDefault="00F35C02" w:rsidP="003C0218">
      <w:pPr>
        <w:jc w:val="both"/>
      </w:pPr>
      <w:r w:rsidRPr="003C0218">
        <w:t xml:space="preserve">       </w:t>
      </w:r>
      <w:r w:rsidRPr="003C0218">
        <w:rPr>
          <w:b/>
          <w:i/>
        </w:rPr>
        <w:t>ОСНОВНАЯ ЦЕЛЬ –</w:t>
      </w:r>
      <w:r w:rsidRPr="003C0218">
        <w:t xml:space="preserve"> Сформировать умение решать простейшие тригонометрические уравнениями; ознакомить с некоторыми приемами решения тригонометрических уравнений.</w:t>
      </w:r>
    </w:p>
    <w:p w:rsidR="00F35C02" w:rsidRPr="003C0218" w:rsidRDefault="00F35C02" w:rsidP="003C0218">
      <w:pPr>
        <w:jc w:val="both"/>
      </w:pPr>
      <w:r w:rsidRPr="003C0218">
        <w:t xml:space="preserve">        Как и при решении алгебраических, показательных, логарифмических уравнений, решение тригонометрических уравнений путем различных преобразований  сводится к решению простейших:</w:t>
      </w:r>
    </w:p>
    <w:p w:rsidR="00F35C02" w:rsidRPr="003C0218" w:rsidRDefault="00F35C02" w:rsidP="003C0218">
      <w:pPr>
        <w:jc w:val="both"/>
      </w:pPr>
      <w:r w:rsidRPr="003C0218">
        <w:t xml:space="preserve">        Рассмотрение простейших уравнений начинается с  уравнения, так как  формула его корней проще, чем формула  корней уравнения ( в их записи часто используется необычный для учащихся указатель знака 1). Решение более сложных тригонометрических уравнений, когда выполняются алгебраические и тригонометрические преобразования, сводится к решению простейших.</w:t>
      </w:r>
    </w:p>
    <w:p w:rsidR="00F35C02" w:rsidRPr="003C0218" w:rsidRDefault="00F35C02" w:rsidP="003C0218">
      <w:r w:rsidRPr="003C0218">
        <w:t xml:space="preserve">        Рассматриваются следующие типы тригонометрических уравнений: линейные относительно или; сводящиеся к квадратным и другим алгебраическим уравнениям после замены неизвестного; сводящиеся к простейшим тригонометрическим уравнениям после разложения на множители.</w:t>
      </w:r>
    </w:p>
    <w:p w:rsidR="00F35C02" w:rsidRPr="003C0218" w:rsidRDefault="00F35C02" w:rsidP="003C0218">
      <w:pPr>
        <w:pStyle w:val="1"/>
        <w:spacing w:before="0" w:after="0"/>
        <w:rPr>
          <w:rFonts w:ascii="Times New Roman" w:hAnsi="Times New Roman" w:cs="Times New Roman"/>
          <w:sz w:val="24"/>
          <w:szCs w:val="24"/>
        </w:rPr>
      </w:pPr>
      <w:r w:rsidRPr="003C0218">
        <w:rPr>
          <w:rFonts w:ascii="Times New Roman" w:hAnsi="Times New Roman" w:cs="Times New Roman"/>
          <w:sz w:val="24"/>
          <w:szCs w:val="24"/>
        </w:rPr>
        <w:lastRenderedPageBreak/>
        <w:t xml:space="preserve">7. ПОВТОРЕНИЕ (9 ч.)       </w:t>
      </w:r>
    </w:p>
    <w:p w:rsidR="00F35C02" w:rsidRPr="003C0218" w:rsidRDefault="00F35C02" w:rsidP="003C0218">
      <w:pPr>
        <w:jc w:val="both"/>
        <w:rPr>
          <w:b/>
          <w:i/>
        </w:rPr>
      </w:pPr>
    </w:p>
    <w:p w:rsidR="00F35C02" w:rsidRPr="003C0218" w:rsidRDefault="00F35C02" w:rsidP="003C0218">
      <w:pPr>
        <w:jc w:val="both"/>
      </w:pPr>
      <w:r w:rsidRPr="003C0218">
        <w:rPr>
          <w:b/>
          <w:i/>
        </w:rPr>
        <w:t>Источник информации для учителя:</w:t>
      </w:r>
    </w:p>
    <w:p w:rsidR="00F35C02" w:rsidRPr="003C0218" w:rsidRDefault="00F35C02" w:rsidP="003C0218">
      <w:pPr>
        <w:jc w:val="both"/>
      </w:pPr>
      <w:r w:rsidRPr="003C0218">
        <w:t>1. Алгебра и начала математического анализа. 10-11 классы., авторы: Ш.А.Алимов, Ю.М.Колягин, М.В.Ткачева и др., изд. М.  Просвещение,2010 г. .</w:t>
      </w:r>
    </w:p>
    <w:p w:rsidR="00F35C02" w:rsidRPr="003C0218" w:rsidRDefault="00F35C02" w:rsidP="003C0218">
      <w:pPr>
        <w:jc w:val="both"/>
      </w:pPr>
      <w:r w:rsidRPr="003C0218">
        <w:t>2.  Государственный стандарт основного общего образования по математике.</w:t>
      </w:r>
    </w:p>
    <w:p w:rsidR="00F35C02" w:rsidRPr="003C0218" w:rsidRDefault="00F35C02" w:rsidP="003C0218">
      <w:pPr>
        <w:jc w:val="both"/>
      </w:pPr>
      <w:r w:rsidRPr="003C0218">
        <w:t>3 . Программы общеобразовательных учреждений. Алгебра и начала математического анализа. 10-11 классы.( Составитель Т.А. Бурмистрова, М. Просвещение,2009 г.)</w:t>
      </w:r>
    </w:p>
    <w:p w:rsidR="00F35C02" w:rsidRPr="003C0218" w:rsidRDefault="00F35C02" w:rsidP="003C0218">
      <w:pPr>
        <w:jc w:val="both"/>
      </w:pPr>
      <w:r w:rsidRPr="003C0218">
        <w:t xml:space="preserve">4. </w:t>
      </w:r>
      <w:r w:rsidRPr="003C0218">
        <w:rPr>
          <w:lang w:val="en-US"/>
        </w:rPr>
        <w:t>http</w:t>
      </w:r>
      <w:r w:rsidRPr="003C0218">
        <w:t>//</w:t>
      </w:r>
      <w:r w:rsidRPr="003C0218">
        <w:rPr>
          <w:lang w:val="en-US"/>
        </w:rPr>
        <w:t>school</w:t>
      </w:r>
      <w:r w:rsidRPr="003C0218">
        <w:t>-</w:t>
      </w:r>
      <w:r w:rsidRPr="003C0218">
        <w:rPr>
          <w:lang w:val="en-US"/>
        </w:rPr>
        <w:t>collection</w:t>
      </w:r>
      <w:r w:rsidRPr="003C0218">
        <w:t xml:space="preserve"> .</w:t>
      </w:r>
      <w:r w:rsidRPr="003C0218">
        <w:rPr>
          <w:lang w:val="en-US"/>
        </w:rPr>
        <w:t>edu</w:t>
      </w:r>
      <w:r w:rsidRPr="003C0218">
        <w:t>.</w:t>
      </w:r>
      <w:r w:rsidRPr="003C0218">
        <w:rPr>
          <w:lang w:val="en-US"/>
        </w:rPr>
        <w:t>ru</w:t>
      </w:r>
      <w:r w:rsidRPr="003C0218">
        <w:t xml:space="preserve"> – единая коллекция цифровых образовательных ресурсов.</w:t>
      </w:r>
    </w:p>
    <w:p w:rsidR="00F35C02" w:rsidRPr="003C0218" w:rsidRDefault="00F35C02" w:rsidP="003C0218">
      <w:pPr>
        <w:jc w:val="both"/>
        <w:rPr>
          <w:b/>
          <w:i/>
        </w:rPr>
      </w:pPr>
      <w:r w:rsidRPr="003C0218">
        <w:rPr>
          <w:b/>
          <w:i/>
        </w:rPr>
        <w:t>Источник информации для учащихся:</w:t>
      </w:r>
    </w:p>
    <w:p w:rsidR="00F35C02" w:rsidRPr="003C0218" w:rsidRDefault="00F35C02" w:rsidP="003C0218">
      <w:pPr>
        <w:jc w:val="both"/>
      </w:pPr>
      <w:r w:rsidRPr="003C0218">
        <w:t>1.Алгебра и начала математического анализа. 10-11 классы. Учебник. М. Просвещение, 2010 г. Авторы: Ш.А.Алимов, Ю.М. Колягин, М.В.Ткачева и др.</w:t>
      </w:r>
    </w:p>
    <w:p w:rsidR="00F35C02" w:rsidRPr="003C0218" w:rsidRDefault="00F35C02" w:rsidP="003C0218">
      <w:pPr>
        <w:jc w:val="both"/>
      </w:pPr>
      <w:r w:rsidRPr="003C0218">
        <w:t>2.Дидактические материалы по алгебре и началам анализа для 10 класса. М.: Просвещение,2010 г. Авторы: Ивлев Б.М. и др.</w:t>
      </w:r>
    </w:p>
    <w:p w:rsidR="00130777" w:rsidRPr="003C0218" w:rsidRDefault="00130777" w:rsidP="003C0218"/>
    <w:p w:rsidR="00130777" w:rsidRPr="003C0218" w:rsidRDefault="00130777" w:rsidP="003C0218"/>
    <w:p w:rsidR="00130777" w:rsidRPr="003C0218" w:rsidRDefault="00130777" w:rsidP="003C0218"/>
    <w:p w:rsidR="00DF58B9" w:rsidRPr="003C0218" w:rsidRDefault="00DF58B9" w:rsidP="003C0218">
      <w:pPr>
        <w:tabs>
          <w:tab w:val="left" w:pos="3380"/>
        </w:tabs>
      </w:pPr>
    </w:p>
    <w:p w:rsidR="003D2E4A" w:rsidRPr="003C0218" w:rsidRDefault="003D2E4A" w:rsidP="003C0218">
      <w:pPr>
        <w:tabs>
          <w:tab w:val="left" w:pos="3380"/>
        </w:tabs>
      </w:pPr>
    </w:p>
    <w:p w:rsidR="003D2E4A" w:rsidRPr="003C0218" w:rsidRDefault="003D2E4A" w:rsidP="003C0218">
      <w:pPr>
        <w:tabs>
          <w:tab w:val="left" w:pos="3380"/>
        </w:tabs>
      </w:pPr>
    </w:p>
    <w:p w:rsidR="003D2E4A" w:rsidRPr="003C0218" w:rsidRDefault="003D2E4A" w:rsidP="003C0218">
      <w:pPr>
        <w:tabs>
          <w:tab w:val="left" w:pos="3380"/>
        </w:tabs>
      </w:pPr>
    </w:p>
    <w:p w:rsidR="003D2E4A" w:rsidRPr="003C0218" w:rsidRDefault="003D2E4A" w:rsidP="003C0218">
      <w:pPr>
        <w:tabs>
          <w:tab w:val="left" w:pos="3380"/>
        </w:tabs>
      </w:pPr>
    </w:p>
    <w:p w:rsidR="003D2E4A" w:rsidRPr="003C0218" w:rsidRDefault="003D2E4A" w:rsidP="003C0218">
      <w:pPr>
        <w:tabs>
          <w:tab w:val="left" w:pos="3380"/>
        </w:tabs>
      </w:pPr>
    </w:p>
    <w:p w:rsidR="003D2E4A" w:rsidRPr="003C0218" w:rsidRDefault="003D2E4A" w:rsidP="003C0218">
      <w:pPr>
        <w:tabs>
          <w:tab w:val="left" w:pos="3380"/>
        </w:tabs>
      </w:pPr>
    </w:p>
    <w:p w:rsidR="003D2E4A" w:rsidRPr="003C0218" w:rsidRDefault="003D2E4A" w:rsidP="003C0218">
      <w:pPr>
        <w:tabs>
          <w:tab w:val="left" w:pos="3380"/>
        </w:tabs>
      </w:pPr>
    </w:p>
    <w:p w:rsidR="003D2E4A" w:rsidRPr="003C0218" w:rsidRDefault="003D2E4A" w:rsidP="003C0218">
      <w:pPr>
        <w:tabs>
          <w:tab w:val="left" w:pos="3380"/>
        </w:tabs>
      </w:pPr>
    </w:p>
    <w:p w:rsidR="003D2E4A" w:rsidRPr="003C0218" w:rsidRDefault="003D2E4A" w:rsidP="003C0218">
      <w:pPr>
        <w:tabs>
          <w:tab w:val="left" w:pos="3380"/>
        </w:tabs>
      </w:pPr>
    </w:p>
    <w:p w:rsidR="003D2E4A" w:rsidRPr="003C0218" w:rsidRDefault="003D2E4A" w:rsidP="003C0218">
      <w:pPr>
        <w:tabs>
          <w:tab w:val="left" w:pos="3380"/>
        </w:tabs>
      </w:pPr>
    </w:p>
    <w:p w:rsidR="003D2E4A" w:rsidRPr="003C0218" w:rsidRDefault="003D2E4A" w:rsidP="003C0218">
      <w:pPr>
        <w:tabs>
          <w:tab w:val="left" w:pos="3380"/>
        </w:tabs>
      </w:pPr>
    </w:p>
    <w:p w:rsidR="003D2E4A" w:rsidRPr="003C0218" w:rsidRDefault="003D2E4A" w:rsidP="003C0218">
      <w:pPr>
        <w:tabs>
          <w:tab w:val="left" w:pos="3380"/>
        </w:tabs>
      </w:pPr>
    </w:p>
    <w:p w:rsidR="003D2E4A" w:rsidRPr="003C0218" w:rsidRDefault="003D2E4A" w:rsidP="003C0218">
      <w:pPr>
        <w:tabs>
          <w:tab w:val="left" w:pos="3380"/>
        </w:tabs>
      </w:pPr>
    </w:p>
    <w:p w:rsidR="003D2E4A" w:rsidRPr="003C0218" w:rsidRDefault="003D2E4A" w:rsidP="003C0218">
      <w:pPr>
        <w:tabs>
          <w:tab w:val="left" w:pos="3380"/>
        </w:tabs>
      </w:pPr>
    </w:p>
    <w:p w:rsidR="003D2E4A" w:rsidRPr="003C0218" w:rsidRDefault="003D2E4A" w:rsidP="003C0218">
      <w:pPr>
        <w:tabs>
          <w:tab w:val="left" w:pos="3380"/>
        </w:tabs>
      </w:pPr>
    </w:p>
    <w:p w:rsidR="003D2E4A" w:rsidRPr="003C0218" w:rsidRDefault="003D2E4A" w:rsidP="003C0218">
      <w:pPr>
        <w:tabs>
          <w:tab w:val="left" w:pos="3380"/>
        </w:tabs>
      </w:pPr>
    </w:p>
    <w:p w:rsidR="003D2E4A" w:rsidRPr="003C0218" w:rsidRDefault="003D2E4A" w:rsidP="003C0218">
      <w:pPr>
        <w:tabs>
          <w:tab w:val="left" w:pos="3380"/>
        </w:tabs>
      </w:pPr>
    </w:p>
    <w:p w:rsidR="003D2E4A" w:rsidRPr="003C0218" w:rsidRDefault="003D2E4A" w:rsidP="003C0218">
      <w:pPr>
        <w:tabs>
          <w:tab w:val="left" w:pos="3380"/>
        </w:tabs>
      </w:pPr>
    </w:p>
    <w:p w:rsidR="003D2E4A" w:rsidRPr="003C0218" w:rsidRDefault="003D2E4A" w:rsidP="003C0218">
      <w:pPr>
        <w:tabs>
          <w:tab w:val="left" w:pos="3380"/>
        </w:tabs>
      </w:pPr>
    </w:p>
    <w:p w:rsidR="003D2E4A" w:rsidRPr="003C0218" w:rsidRDefault="003D2E4A" w:rsidP="003C0218">
      <w:pPr>
        <w:tabs>
          <w:tab w:val="left" w:pos="3380"/>
        </w:tabs>
      </w:pPr>
    </w:p>
    <w:p w:rsidR="003D2E4A" w:rsidRPr="003C0218" w:rsidRDefault="003D2E4A" w:rsidP="003C0218">
      <w:pPr>
        <w:tabs>
          <w:tab w:val="left" w:pos="3380"/>
        </w:tabs>
      </w:pPr>
    </w:p>
    <w:p w:rsidR="003D2E4A" w:rsidRPr="003C0218" w:rsidRDefault="003D2E4A" w:rsidP="003C0218">
      <w:pPr>
        <w:jc w:val="center"/>
        <w:rPr>
          <w:b/>
          <w:caps/>
        </w:rPr>
      </w:pPr>
    </w:p>
    <w:p w:rsidR="003D2E4A" w:rsidRPr="003C0218" w:rsidRDefault="003D2E4A" w:rsidP="00BE36BC">
      <w:pPr>
        <w:jc w:val="center"/>
      </w:pPr>
      <w:r w:rsidRPr="003C0218">
        <w:rPr>
          <w:b/>
          <w:caps/>
        </w:rPr>
        <w:br w:type="page"/>
      </w:r>
      <w:r w:rsidR="00BE36BC" w:rsidRPr="003C0218">
        <w:lastRenderedPageBreak/>
        <w:t xml:space="preserve"> </w:t>
      </w:r>
    </w:p>
    <w:p w:rsidR="003D2E4A" w:rsidRPr="003C0218" w:rsidRDefault="003D2E4A" w:rsidP="003C0218">
      <w:pPr>
        <w:tabs>
          <w:tab w:val="left" w:pos="3380"/>
        </w:tabs>
      </w:pPr>
    </w:p>
    <w:sectPr w:rsidR="003D2E4A" w:rsidRPr="003C0218" w:rsidSect="00BE36BC">
      <w:footerReference w:type="even" r:id="rId33"/>
      <w:footerReference w:type="default" r:id="rId34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1159" w:rsidRDefault="00111159">
      <w:r>
        <w:separator/>
      </w:r>
    </w:p>
  </w:endnote>
  <w:endnote w:type="continuationSeparator" w:id="1">
    <w:p w:rsidR="00111159" w:rsidRDefault="001111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E4A" w:rsidRDefault="00D43E87" w:rsidP="0039131E">
    <w:pPr>
      <w:pStyle w:val="af0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 w:rsidR="003D2E4A"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3D2E4A" w:rsidRDefault="003D2E4A" w:rsidP="0039131E">
    <w:pPr>
      <w:pStyle w:val="af0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E4A" w:rsidRDefault="00D43E87" w:rsidP="0039131E">
    <w:pPr>
      <w:pStyle w:val="af0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 w:rsidR="003D2E4A"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BE36BC">
      <w:rPr>
        <w:rStyle w:val="af2"/>
        <w:noProof/>
      </w:rPr>
      <w:t>20</w:t>
    </w:r>
    <w:r>
      <w:rPr>
        <w:rStyle w:val="af2"/>
      </w:rPr>
      <w:fldChar w:fldCharType="end"/>
    </w:r>
  </w:p>
  <w:p w:rsidR="003D2E4A" w:rsidRDefault="003D2E4A" w:rsidP="0039131E">
    <w:pPr>
      <w:pStyle w:val="af0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1159" w:rsidRDefault="00111159">
      <w:r>
        <w:separator/>
      </w:r>
    </w:p>
  </w:footnote>
  <w:footnote w:type="continuationSeparator" w:id="1">
    <w:p w:rsidR="00111159" w:rsidRDefault="00111159">
      <w:r>
        <w:continuationSeparator/>
      </w:r>
    </w:p>
  </w:footnote>
  <w:footnote w:id="2">
    <w:p w:rsidR="00FA55B1" w:rsidRDefault="00FA55B1" w:rsidP="00E25E05">
      <w:pPr>
        <w:pStyle w:val="a6"/>
        <w:spacing w:line="240" w:lineRule="auto"/>
        <w:ind w:firstLine="0"/>
        <w:rPr>
          <w:sz w:val="18"/>
        </w:rPr>
      </w:pPr>
    </w:p>
  </w:footnote>
  <w:footnote w:id="3">
    <w:p w:rsidR="00FA55B1" w:rsidRDefault="00FA55B1" w:rsidP="00E25E05">
      <w:pPr>
        <w:pStyle w:val="a6"/>
        <w:spacing w:line="240" w:lineRule="auto"/>
        <w:ind w:left="360" w:hanging="360"/>
        <w:rPr>
          <w:sz w:val="18"/>
        </w:rPr>
      </w:pPr>
      <w:r>
        <w:rPr>
          <w:sz w:val="18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A7F64"/>
    <w:multiLevelType w:val="hybridMultilevel"/>
    <w:tmpl w:val="5608F6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582AF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96931E4"/>
    <w:multiLevelType w:val="hybridMultilevel"/>
    <w:tmpl w:val="6F823F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C2446D"/>
    <w:multiLevelType w:val="hybridMultilevel"/>
    <w:tmpl w:val="A09E5A8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7D253B"/>
    <w:multiLevelType w:val="hybridMultilevel"/>
    <w:tmpl w:val="92320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0639DD"/>
    <w:multiLevelType w:val="multilevel"/>
    <w:tmpl w:val="18BC5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AC19AB"/>
    <w:multiLevelType w:val="multilevel"/>
    <w:tmpl w:val="B87AD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661C7E"/>
    <w:multiLevelType w:val="hybridMultilevel"/>
    <w:tmpl w:val="6BE84478"/>
    <w:lvl w:ilvl="0" w:tplc="04190005">
      <w:start w:val="1"/>
      <w:numFmt w:val="bullet"/>
      <w:lvlText w:val=""/>
      <w:lvlJc w:val="left"/>
      <w:pPr>
        <w:tabs>
          <w:tab w:val="num" w:pos="700"/>
        </w:tabs>
        <w:ind w:left="70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0C65D5E"/>
    <w:multiLevelType w:val="hybridMultilevel"/>
    <w:tmpl w:val="44FE2F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A9938BC"/>
    <w:multiLevelType w:val="singleLevel"/>
    <w:tmpl w:val="8592B4B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0">
    <w:nsid w:val="3D7B6711"/>
    <w:multiLevelType w:val="hybridMultilevel"/>
    <w:tmpl w:val="83B417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15528F3"/>
    <w:multiLevelType w:val="multilevel"/>
    <w:tmpl w:val="086A35F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C7446C2"/>
    <w:multiLevelType w:val="multilevel"/>
    <w:tmpl w:val="80501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D2D099A"/>
    <w:multiLevelType w:val="hybridMultilevel"/>
    <w:tmpl w:val="4434D26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2C42FC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F1D5941"/>
    <w:multiLevelType w:val="hybridMultilevel"/>
    <w:tmpl w:val="E2DCBD1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50C859FA"/>
    <w:multiLevelType w:val="hybridMultilevel"/>
    <w:tmpl w:val="46D8634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51EB5EA7"/>
    <w:multiLevelType w:val="hybridMultilevel"/>
    <w:tmpl w:val="095A0D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6836CD"/>
    <w:multiLevelType w:val="hybridMultilevel"/>
    <w:tmpl w:val="0A7A492C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>
    <w:nsid w:val="583A7AAB"/>
    <w:multiLevelType w:val="hybridMultilevel"/>
    <w:tmpl w:val="8C52B6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1F9479B"/>
    <w:multiLevelType w:val="multilevel"/>
    <w:tmpl w:val="9ECA3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A8539F5"/>
    <w:multiLevelType w:val="multilevel"/>
    <w:tmpl w:val="58F05D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C9F503A"/>
    <w:multiLevelType w:val="hybridMultilevel"/>
    <w:tmpl w:val="F6FCE6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FA44668"/>
    <w:multiLevelType w:val="multilevel"/>
    <w:tmpl w:val="A024EEC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8C32EA5"/>
    <w:multiLevelType w:val="multilevel"/>
    <w:tmpl w:val="78864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C41186F"/>
    <w:multiLevelType w:val="multilevel"/>
    <w:tmpl w:val="3CCA5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D16001F"/>
    <w:multiLevelType w:val="multilevel"/>
    <w:tmpl w:val="C3A4F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23"/>
  </w:num>
  <w:num w:numId="3">
    <w:abstractNumId w:val="25"/>
  </w:num>
  <w:num w:numId="4">
    <w:abstractNumId w:val="24"/>
  </w:num>
  <w:num w:numId="5">
    <w:abstractNumId w:val="7"/>
  </w:num>
  <w:num w:numId="6">
    <w:abstractNumId w:val="14"/>
  </w:num>
  <w:num w:numId="7">
    <w:abstractNumId w:val="16"/>
  </w:num>
  <w:num w:numId="8">
    <w:abstractNumId w:val="3"/>
  </w:num>
  <w:num w:numId="9">
    <w:abstractNumId w:val="12"/>
  </w:num>
  <w:num w:numId="10">
    <w:abstractNumId w:val="1"/>
    <w:lvlOverride w:ilvl="0">
      <w:startOverride w:val="1"/>
    </w:lvlOverride>
  </w:num>
  <w:num w:numId="11">
    <w:abstractNumId w:val="9"/>
  </w:num>
  <w:num w:numId="12">
    <w:abstractNumId w:val="4"/>
  </w:num>
  <w:num w:numId="13">
    <w:abstractNumId w:val="0"/>
  </w:num>
  <w:num w:numId="14">
    <w:abstractNumId w:val="19"/>
  </w:num>
  <w:num w:numId="15">
    <w:abstractNumId w:val="22"/>
  </w:num>
  <w:num w:numId="16">
    <w:abstractNumId w:val="10"/>
  </w:num>
  <w:num w:numId="17">
    <w:abstractNumId w:val="8"/>
  </w:num>
  <w:num w:numId="18">
    <w:abstractNumId w:val="17"/>
  </w:num>
  <w:num w:numId="19">
    <w:abstractNumId w:val="2"/>
  </w:num>
  <w:num w:numId="20">
    <w:abstractNumId w:val="18"/>
  </w:num>
  <w:num w:numId="21">
    <w:abstractNumId w:val="15"/>
  </w:num>
  <w:num w:numId="22">
    <w:abstractNumId w:val="20"/>
  </w:num>
  <w:num w:numId="23">
    <w:abstractNumId w:val="13"/>
  </w:num>
  <w:num w:numId="24">
    <w:abstractNumId w:val="26"/>
  </w:num>
  <w:num w:numId="25">
    <w:abstractNumId w:val="21"/>
  </w:num>
  <w:num w:numId="26">
    <w:abstractNumId w:val="6"/>
  </w:num>
  <w:num w:numId="27">
    <w:abstractNumId w:val="5"/>
  </w:num>
  <w:num w:numId="2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31E6"/>
    <w:rsid w:val="000A5B04"/>
    <w:rsid w:val="000C3C36"/>
    <w:rsid w:val="000E08B8"/>
    <w:rsid w:val="000E4E26"/>
    <w:rsid w:val="001050EF"/>
    <w:rsid w:val="00111159"/>
    <w:rsid w:val="001124AB"/>
    <w:rsid w:val="001211D0"/>
    <w:rsid w:val="00130777"/>
    <w:rsid w:val="00130DDA"/>
    <w:rsid w:val="001A1F7E"/>
    <w:rsid w:val="002123B1"/>
    <w:rsid w:val="0023476D"/>
    <w:rsid w:val="00303C39"/>
    <w:rsid w:val="00353247"/>
    <w:rsid w:val="003A7DF8"/>
    <w:rsid w:val="003C0218"/>
    <w:rsid w:val="003D2E4A"/>
    <w:rsid w:val="004C4EF2"/>
    <w:rsid w:val="00561D27"/>
    <w:rsid w:val="005702F8"/>
    <w:rsid w:val="00621DB1"/>
    <w:rsid w:val="00633F79"/>
    <w:rsid w:val="00653F09"/>
    <w:rsid w:val="006B20AC"/>
    <w:rsid w:val="006C6D97"/>
    <w:rsid w:val="007113A7"/>
    <w:rsid w:val="00736501"/>
    <w:rsid w:val="007F6D6D"/>
    <w:rsid w:val="00883E5C"/>
    <w:rsid w:val="008B3022"/>
    <w:rsid w:val="008C6698"/>
    <w:rsid w:val="008E4AAA"/>
    <w:rsid w:val="00966D69"/>
    <w:rsid w:val="00997593"/>
    <w:rsid w:val="009B017A"/>
    <w:rsid w:val="009F266F"/>
    <w:rsid w:val="009F2A56"/>
    <w:rsid w:val="009F6526"/>
    <w:rsid w:val="00AA4FF3"/>
    <w:rsid w:val="00AB57E1"/>
    <w:rsid w:val="00AC4B10"/>
    <w:rsid w:val="00B82F27"/>
    <w:rsid w:val="00B90CBB"/>
    <w:rsid w:val="00BA7C27"/>
    <w:rsid w:val="00BE36BC"/>
    <w:rsid w:val="00BF00E6"/>
    <w:rsid w:val="00CC4D4E"/>
    <w:rsid w:val="00CD2222"/>
    <w:rsid w:val="00CD6E50"/>
    <w:rsid w:val="00CF373C"/>
    <w:rsid w:val="00D34878"/>
    <w:rsid w:val="00D34D56"/>
    <w:rsid w:val="00D43E87"/>
    <w:rsid w:val="00DE1357"/>
    <w:rsid w:val="00DF58B9"/>
    <w:rsid w:val="00E06C4E"/>
    <w:rsid w:val="00E25E05"/>
    <w:rsid w:val="00E4621D"/>
    <w:rsid w:val="00E52200"/>
    <w:rsid w:val="00E76627"/>
    <w:rsid w:val="00ED31E6"/>
    <w:rsid w:val="00F073C2"/>
    <w:rsid w:val="00F35C02"/>
    <w:rsid w:val="00F82291"/>
    <w:rsid w:val="00FA55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uiPriority="9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B017A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25E0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23476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E25E0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ED31E6"/>
    <w:pPr>
      <w:spacing w:before="100" w:beforeAutospacing="1" w:after="115"/>
    </w:pPr>
    <w:rPr>
      <w:color w:val="000000"/>
    </w:rPr>
  </w:style>
  <w:style w:type="character" w:customStyle="1" w:styleId="highlighthighlightactive">
    <w:name w:val="highlight highlight_active"/>
    <w:basedOn w:val="a0"/>
    <w:rsid w:val="00ED31E6"/>
  </w:style>
  <w:style w:type="paragraph" w:styleId="a3">
    <w:name w:val="Normal (Web)"/>
    <w:basedOn w:val="a"/>
    <w:rsid w:val="00130777"/>
    <w:pPr>
      <w:spacing w:before="100" w:beforeAutospacing="1" w:after="100" w:afterAutospacing="1"/>
    </w:pPr>
  </w:style>
  <w:style w:type="paragraph" w:customStyle="1" w:styleId="11">
    <w:name w:val="Знак1"/>
    <w:basedOn w:val="a"/>
    <w:rsid w:val="0023476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20">
    <w:name w:val="Body Text 2"/>
    <w:basedOn w:val="a"/>
    <w:rsid w:val="00E25E05"/>
    <w:pPr>
      <w:spacing w:line="288" w:lineRule="auto"/>
    </w:pPr>
    <w:rPr>
      <w:sz w:val="28"/>
    </w:rPr>
  </w:style>
  <w:style w:type="paragraph" w:styleId="a4">
    <w:name w:val="Body Text Indent"/>
    <w:basedOn w:val="a"/>
    <w:rsid w:val="00E25E05"/>
    <w:pPr>
      <w:spacing w:line="360" w:lineRule="auto"/>
      <w:ind w:firstLine="567"/>
    </w:pPr>
    <w:rPr>
      <w:sz w:val="28"/>
    </w:rPr>
  </w:style>
  <w:style w:type="paragraph" w:styleId="21">
    <w:name w:val="Body Text Indent 2"/>
    <w:basedOn w:val="a"/>
    <w:rsid w:val="00E25E05"/>
    <w:pPr>
      <w:spacing w:line="360" w:lineRule="auto"/>
      <w:ind w:firstLine="709"/>
      <w:jc w:val="both"/>
    </w:pPr>
    <w:rPr>
      <w:sz w:val="28"/>
    </w:rPr>
  </w:style>
  <w:style w:type="paragraph" w:styleId="3">
    <w:name w:val="Body Text Indent 3"/>
    <w:basedOn w:val="a"/>
    <w:rsid w:val="00E25E05"/>
    <w:pPr>
      <w:spacing w:line="360" w:lineRule="auto"/>
      <w:ind w:firstLine="709"/>
      <w:jc w:val="both"/>
    </w:pPr>
    <w:rPr>
      <w:b/>
      <w:i/>
      <w:sz w:val="28"/>
    </w:rPr>
  </w:style>
  <w:style w:type="character" w:styleId="a5">
    <w:name w:val="footnote reference"/>
    <w:rsid w:val="00E25E05"/>
    <w:rPr>
      <w:vertAlign w:val="superscript"/>
    </w:rPr>
  </w:style>
  <w:style w:type="paragraph" w:styleId="a6">
    <w:name w:val="footnote text"/>
    <w:basedOn w:val="a"/>
    <w:link w:val="a7"/>
    <w:rsid w:val="00E25E05"/>
    <w:pPr>
      <w:widowControl w:val="0"/>
      <w:autoSpaceDE w:val="0"/>
      <w:autoSpaceDN w:val="0"/>
      <w:adjustRightInd w:val="0"/>
      <w:spacing w:line="480" w:lineRule="auto"/>
      <w:ind w:firstLine="560"/>
      <w:jc w:val="both"/>
    </w:pPr>
    <w:rPr>
      <w:sz w:val="20"/>
      <w:szCs w:val="20"/>
    </w:rPr>
  </w:style>
  <w:style w:type="paragraph" w:styleId="a8">
    <w:name w:val="Plain Text"/>
    <w:basedOn w:val="a"/>
    <w:link w:val="a9"/>
    <w:rsid w:val="00E25E05"/>
    <w:rPr>
      <w:rFonts w:ascii="Courier New" w:hAnsi="Courier New"/>
      <w:sz w:val="20"/>
      <w:szCs w:val="20"/>
    </w:rPr>
  </w:style>
  <w:style w:type="table" w:styleId="aa">
    <w:name w:val="Table Grid"/>
    <w:basedOn w:val="a1"/>
    <w:rsid w:val="00BF00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Знак1"/>
    <w:basedOn w:val="a"/>
    <w:rsid w:val="009F652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b">
    <w:name w:val="Title"/>
    <w:basedOn w:val="a"/>
    <w:next w:val="a"/>
    <w:link w:val="ac"/>
    <w:uiPriority w:val="10"/>
    <w:qFormat/>
    <w:rsid w:val="00F35C02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ac">
    <w:name w:val="Название Знак"/>
    <w:basedOn w:val="a0"/>
    <w:link w:val="ab"/>
    <w:uiPriority w:val="10"/>
    <w:rsid w:val="00F35C02"/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paragraph" w:styleId="ad">
    <w:name w:val="Body Text"/>
    <w:basedOn w:val="a"/>
    <w:link w:val="ae"/>
    <w:rsid w:val="003D2E4A"/>
    <w:pPr>
      <w:spacing w:after="120"/>
    </w:pPr>
    <w:rPr>
      <w:rFonts w:eastAsia="MS Mincho"/>
      <w:lang w:eastAsia="ja-JP"/>
    </w:rPr>
  </w:style>
  <w:style w:type="character" w:customStyle="1" w:styleId="ae">
    <w:name w:val="Основной текст Знак"/>
    <w:basedOn w:val="a0"/>
    <w:link w:val="ad"/>
    <w:rsid w:val="003D2E4A"/>
    <w:rPr>
      <w:rFonts w:eastAsia="MS Mincho"/>
      <w:sz w:val="24"/>
      <w:szCs w:val="24"/>
      <w:lang w:eastAsia="ja-JP"/>
    </w:rPr>
  </w:style>
  <w:style w:type="paragraph" w:customStyle="1" w:styleId="af">
    <w:name w:val="задвтекс"/>
    <w:basedOn w:val="a"/>
    <w:rsid w:val="003D2E4A"/>
    <w:pPr>
      <w:ind w:left="567"/>
    </w:pPr>
    <w:rPr>
      <w:szCs w:val="20"/>
    </w:rPr>
  </w:style>
  <w:style w:type="paragraph" w:styleId="af0">
    <w:name w:val="footer"/>
    <w:basedOn w:val="a"/>
    <w:link w:val="af1"/>
    <w:rsid w:val="003D2E4A"/>
    <w:pPr>
      <w:tabs>
        <w:tab w:val="center" w:pos="4677"/>
        <w:tab w:val="right" w:pos="9355"/>
      </w:tabs>
    </w:pPr>
    <w:rPr>
      <w:rFonts w:eastAsia="MS Mincho"/>
      <w:lang w:eastAsia="ja-JP"/>
    </w:rPr>
  </w:style>
  <w:style w:type="character" w:customStyle="1" w:styleId="af1">
    <w:name w:val="Нижний колонтитул Знак"/>
    <w:basedOn w:val="a0"/>
    <w:link w:val="af0"/>
    <w:rsid w:val="003D2E4A"/>
    <w:rPr>
      <w:rFonts w:eastAsia="MS Mincho"/>
      <w:sz w:val="24"/>
      <w:szCs w:val="24"/>
      <w:lang w:eastAsia="ja-JP"/>
    </w:rPr>
  </w:style>
  <w:style w:type="character" w:styleId="af2">
    <w:name w:val="page number"/>
    <w:basedOn w:val="a0"/>
    <w:rsid w:val="003D2E4A"/>
  </w:style>
  <w:style w:type="paragraph" w:customStyle="1" w:styleId="c14c54">
    <w:name w:val="c14 c54"/>
    <w:basedOn w:val="a"/>
    <w:rsid w:val="003D2E4A"/>
    <w:pPr>
      <w:spacing w:before="90" w:after="90"/>
    </w:pPr>
  </w:style>
  <w:style w:type="character" w:customStyle="1" w:styleId="c9">
    <w:name w:val="c9"/>
    <w:basedOn w:val="a0"/>
    <w:rsid w:val="003D2E4A"/>
  </w:style>
  <w:style w:type="character" w:styleId="af3">
    <w:name w:val="Hyperlink"/>
    <w:rsid w:val="003D2E4A"/>
    <w:rPr>
      <w:strike w:val="0"/>
      <w:dstrike w:val="0"/>
      <w:color w:val="27638C"/>
      <w:u w:val="none"/>
      <w:effect w:val="none"/>
    </w:rPr>
  </w:style>
  <w:style w:type="paragraph" w:customStyle="1" w:styleId="c13c6c35">
    <w:name w:val="c13 c6 c35"/>
    <w:basedOn w:val="a"/>
    <w:rsid w:val="003D2E4A"/>
    <w:pPr>
      <w:spacing w:before="90" w:after="90"/>
    </w:pPr>
  </w:style>
  <w:style w:type="character" w:customStyle="1" w:styleId="c4">
    <w:name w:val="c4"/>
    <w:basedOn w:val="a0"/>
    <w:rsid w:val="003D2E4A"/>
  </w:style>
  <w:style w:type="paragraph" w:customStyle="1" w:styleId="c13c6">
    <w:name w:val="c13 c6"/>
    <w:basedOn w:val="a"/>
    <w:rsid w:val="003D2E4A"/>
    <w:pPr>
      <w:spacing w:before="90" w:after="90"/>
    </w:pPr>
  </w:style>
  <w:style w:type="paragraph" w:customStyle="1" w:styleId="c0">
    <w:name w:val="c0"/>
    <w:basedOn w:val="a"/>
    <w:rsid w:val="003D2E4A"/>
    <w:pPr>
      <w:spacing w:before="90" w:after="90"/>
    </w:pPr>
  </w:style>
  <w:style w:type="character" w:customStyle="1" w:styleId="c4c27">
    <w:name w:val="c4 c27"/>
    <w:basedOn w:val="a0"/>
    <w:rsid w:val="003D2E4A"/>
  </w:style>
  <w:style w:type="character" w:customStyle="1" w:styleId="c27c29">
    <w:name w:val="c27 c29"/>
    <w:basedOn w:val="a0"/>
    <w:rsid w:val="003D2E4A"/>
  </w:style>
  <w:style w:type="character" w:customStyle="1" w:styleId="c29">
    <w:name w:val="c29"/>
    <w:basedOn w:val="a0"/>
    <w:rsid w:val="003D2E4A"/>
  </w:style>
  <w:style w:type="paragraph" w:customStyle="1" w:styleId="c1">
    <w:name w:val="c1"/>
    <w:basedOn w:val="a"/>
    <w:rsid w:val="003D2E4A"/>
    <w:pPr>
      <w:spacing w:before="90" w:after="90"/>
    </w:pPr>
  </w:style>
  <w:style w:type="paragraph" w:styleId="af4">
    <w:name w:val="Balloon Text"/>
    <w:basedOn w:val="a"/>
    <w:link w:val="af5"/>
    <w:rsid w:val="003D2E4A"/>
    <w:rPr>
      <w:rFonts w:ascii="Tahoma" w:hAnsi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3D2E4A"/>
    <w:rPr>
      <w:rFonts w:ascii="Tahoma" w:hAnsi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D2E4A"/>
    <w:rPr>
      <w:rFonts w:ascii="Arial" w:hAnsi="Arial" w:cs="Arial"/>
      <w:b/>
      <w:bCs/>
      <w:kern w:val="32"/>
      <w:sz w:val="32"/>
      <w:szCs w:val="32"/>
    </w:rPr>
  </w:style>
  <w:style w:type="character" w:customStyle="1" w:styleId="50">
    <w:name w:val="Заголовок 5 Знак"/>
    <w:basedOn w:val="a0"/>
    <w:link w:val="5"/>
    <w:uiPriority w:val="9"/>
    <w:rsid w:val="003D2E4A"/>
    <w:rPr>
      <w:b/>
      <w:bCs/>
      <w:i/>
      <w:iCs/>
      <w:sz w:val="26"/>
      <w:szCs w:val="26"/>
    </w:rPr>
  </w:style>
  <w:style w:type="character" w:customStyle="1" w:styleId="a9">
    <w:name w:val="Текст Знак"/>
    <w:link w:val="a8"/>
    <w:locked/>
    <w:rsid w:val="003D2E4A"/>
    <w:rPr>
      <w:rFonts w:ascii="Courier New" w:hAnsi="Courier New"/>
    </w:rPr>
  </w:style>
  <w:style w:type="character" w:customStyle="1" w:styleId="13">
    <w:name w:val="Текст Знак1"/>
    <w:basedOn w:val="a0"/>
    <w:rsid w:val="003D2E4A"/>
    <w:rPr>
      <w:rFonts w:ascii="Courier New" w:hAnsi="Courier New" w:cs="Courier New"/>
    </w:rPr>
  </w:style>
  <w:style w:type="character" w:customStyle="1" w:styleId="a7">
    <w:name w:val="Текст сноски Знак"/>
    <w:basedOn w:val="a0"/>
    <w:link w:val="a6"/>
    <w:rsid w:val="003D2E4A"/>
  </w:style>
  <w:style w:type="paragraph" w:customStyle="1" w:styleId="NR">
    <w:name w:val="NR"/>
    <w:basedOn w:val="a"/>
    <w:rsid w:val="003D2E4A"/>
    <w:rPr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2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0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" TargetMode="External"/><Relationship Id="rId18" Type="http://schemas.openxmlformats.org/officeDocument/2006/relationships/hyperlink" Target="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" TargetMode="External"/><Relationship Id="rId26" Type="http://schemas.openxmlformats.org/officeDocument/2006/relationships/hyperlink" Target="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" TargetMode="External"/><Relationship Id="rId3" Type="http://schemas.openxmlformats.org/officeDocument/2006/relationships/styles" Target="styles.xml"/><Relationship Id="rId21" Type="http://schemas.openxmlformats.org/officeDocument/2006/relationships/hyperlink" Target="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" TargetMode="External"/><Relationship Id="rId17" Type="http://schemas.openxmlformats.org/officeDocument/2006/relationships/hyperlink" Target="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" TargetMode="External"/><Relationship Id="rId25" Type="http://schemas.openxmlformats.org/officeDocument/2006/relationships/hyperlink" Target="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" TargetMode="External"/><Relationship Id="rId20" Type="http://schemas.openxmlformats.org/officeDocument/2006/relationships/hyperlink" Target="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" TargetMode="External"/><Relationship Id="rId29" Type="http://schemas.openxmlformats.org/officeDocument/2006/relationships/hyperlink" Target="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" TargetMode="External"/><Relationship Id="rId24" Type="http://schemas.openxmlformats.org/officeDocument/2006/relationships/hyperlink" Target="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" TargetMode="External"/><Relationship Id="rId32" Type="http://schemas.openxmlformats.org/officeDocument/2006/relationships/hyperlink" Target="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" TargetMode="External"/><Relationship Id="rId23" Type="http://schemas.openxmlformats.org/officeDocument/2006/relationships/hyperlink" Target="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" TargetMode="External"/><Relationship Id="rId28" Type="http://schemas.openxmlformats.org/officeDocument/2006/relationships/hyperlink" Target="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" TargetMode="External"/><Relationship Id="rId19" Type="http://schemas.openxmlformats.org/officeDocument/2006/relationships/hyperlink" Target="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" TargetMode="External"/><Relationship Id="rId31" Type="http://schemas.openxmlformats.org/officeDocument/2006/relationships/hyperlink" Target="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" TargetMode="External"/><Relationship Id="rId14" Type="http://schemas.openxmlformats.org/officeDocument/2006/relationships/hyperlink" Target="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" TargetMode="External"/><Relationship Id="rId22" Type="http://schemas.openxmlformats.org/officeDocument/2006/relationships/hyperlink" Target="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" TargetMode="External"/><Relationship Id="rId27" Type="http://schemas.openxmlformats.org/officeDocument/2006/relationships/hyperlink" Target="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" TargetMode="External"/><Relationship Id="rId30" Type="http://schemas.openxmlformats.org/officeDocument/2006/relationships/hyperlink" Target="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43BA4B-BA34-4784-92A1-5AE87948F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11108</Words>
  <Characters>63318</Characters>
  <Application>Microsoft Office Word</Application>
  <DocSecurity>0</DocSecurity>
  <Lines>527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Microsoft</Company>
  <LinksUpToDate>false</LinksUpToDate>
  <CharactersWithSpaces>74278</CharactersWithSpaces>
  <SharedDoc>false</SharedDoc>
  <HLinks>
    <vt:vector size="204" baseType="variant">
      <vt:variant>
        <vt:i4>5898303</vt:i4>
      </vt:variant>
      <vt:variant>
        <vt:i4>99</vt:i4>
      </vt:variant>
      <vt:variant>
        <vt:i4>0</vt:i4>
      </vt:variant>
      <vt:variant>
        <vt:i4>5</vt:i4>
      </vt:variant>
      <vt:variant>
        <vt:lpwstr>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</vt:lpwstr>
      </vt:variant>
      <vt:variant>
        <vt:lpwstr>YANDEX_49</vt:lpwstr>
      </vt:variant>
      <vt:variant>
        <vt:i4>5963839</vt:i4>
      </vt:variant>
      <vt:variant>
        <vt:i4>96</vt:i4>
      </vt:variant>
      <vt:variant>
        <vt:i4>0</vt:i4>
      </vt:variant>
      <vt:variant>
        <vt:i4>5</vt:i4>
      </vt:variant>
      <vt:variant>
        <vt:lpwstr>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</vt:lpwstr>
      </vt:variant>
      <vt:variant>
        <vt:lpwstr>YANDEX_50</vt:lpwstr>
      </vt:variant>
      <vt:variant>
        <vt:i4>5898303</vt:i4>
      </vt:variant>
      <vt:variant>
        <vt:i4>93</vt:i4>
      </vt:variant>
      <vt:variant>
        <vt:i4>0</vt:i4>
      </vt:variant>
      <vt:variant>
        <vt:i4>5</vt:i4>
      </vt:variant>
      <vt:variant>
        <vt:lpwstr>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</vt:lpwstr>
      </vt:variant>
      <vt:variant>
        <vt:lpwstr>YANDEX_48</vt:lpwstr>
      </vt:variant>
      <vt:variant>
        <vt:i4>5898303</vt:i4>
      </vt:variant>
      <vt:variant>
        <vt:i4>90</vt:i4>
      </vt:variant>
      <vt:variant>
        <vt:i4>0</vt:i4>
      </vt:variant>
      <vt:variant>
        <vt:i4>5</vt:i4>
      </vt:variant>
      <vt:variant>
        <vt:lpwstr>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</vt:lpwstr>
      </vt:variant>
      <vt:variant>
        <vt:lpwstr>YANDEX_49</vt:lpwstr>
      </vt:variant>
      <vt:variant>
        <vt:i4>5898303</vt:i4>
      </vt:variant>
      <vt:variant>
        <vt:i4>87</vt:i4>
      </vt:variant>
      <vt:variant>
        <vt:i4>0</vt:i4>
      </vt:variant>
      <vt:variant>
        <vt:i4>5</vt:i4>
      </vt:variant>
      <vt:variant>
        <vt:lpwstr>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</vt:lpwstr>
      </vt:variant>
      <vt:variant>
        <vt:lpwstr>YANDEX_47</vt:lpwstr>
      </vt:variant>
      <vt:variant>
        <vt:i4>5898303</vt:i4>
      </vt:variant>
      <vt:variant>
        <vt:i4>84</vt:i4>
      </vt:variant>
      <vt:variant>
        <vt:i4>0</vt:i4>
      </vt:variant>
      <vt:variant>
        <vt:i4>5</vt:i4>
      </vt:variant>
      <vt:variant>
        <vt:lpwstr>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</vt:lpwstr>
      </vt:variant>
      <vt:variant>
        <vt:lpwstr>YANDEX_48</vt:lpwstr>
      </vt:variant>
      <vt:variant>
        <vt:i4>5898303</vt:i4>
      </vt:variant>
      <vt:variant>
        <vt:i4>81</vt:i4>
      </vt:variant>
      <vt:variant>
        <vt:i4>0</vt:i4>
      </vt:variant>
      <vt:variant>
        <vt:i4>5</vt:i4>
      </vt:variant>
      <vt:variant>
        <vt:lpwstr>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</vt:lpwstr>
      </vt:variant>
      <vt:variant>
        <vt:lpwstr>YANDEX_46</vt:lpwstr>
      </vt:variant>
      <vt:variant>
        <vt:i4>5898303</vt:i4>
      </vt:variant>
      <vt:variant>
        <vt:i4>78</vt:i4>
      </vt:variant>
      <vt:variant>
        <vt:i4>0</vt:i4>
      </vt:variant>
      <vt:variant>
        <vt:i4>5</vt:i4>
      </vt:variant>
      <vt:variant>
        <vt:lpwstr>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</vt:lpwstr>
      </vt:variant>
      <vt:variant>
        <vt:lpwstr>YANDEX_47</vt:lpwstr>
      </vt:variant>
      <vt:variant>
        <vt:i4>5898303</vt:i4>
      </vt:variant>
      <vt:variant>
        <vt:i4>75</vt:i4>
      </vt:variant>
      <vt:variant>
        <vt:i4>0</vt:i4>
      </vt:variant>
      <vt:variant>
        <vt:i4>5</vt:i4>
      </vt:variant>
      <vt:variant>
        <vt:lpwstr>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</vt:lpwstr>
      </vt:variant>
      <vt:variant>
        <vt:lpwstr>YANDEX_45</vt:lpwstr>
      </vt:variant>
      <vt:variant>
        <vt:i4>6225983</vt:i4>
      </vt:variant>
      <vt:variant>
        <vt:i4>72</vt:i4>
      </vt:variant>
      <vt:variant>
        <vt:i4>0</vt:i4>
      </vt:variant>
      <vt:variant>
        <vt:i4>5</vt:i4>
      </vt:variant>
      <vt:variant>
        <vt:lpwstr>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</vt:lpwstr>
      </vt:variant>
      <vt:variant>
        <vt:lpwstr>YANDEX_12</vt:lpwstr>
      </vt:variant>
      <vt:variant>
        <vt:i4>6225983</vt:i4>
      </vt:variant>
      <vt:variant>
        <vt:i4>69</vt:i4>
      </vt:variant>
      <vt:variant>
        <vt:i4>0</vt:i4>
      </vt:variant>
      <vt:variant>
        <vt:i4>5</vt:i4>
      </vt:variant>
      <vt:variant>
        <vt:lpwstr>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</vt:lpwstr>
      </vt:variant>
      <vt:variant>
        <vt:lpwstr>YANDEX_10</vt:lpwstr>
      </vt:variant>
      <vt:variant>
        <vt:i4>6225983</vt:i4>
      </vt:variant>
      <vt:variant>
        <vt:i4>66</vt:i4>
      </vt:variant>
      <vt:variant>
        <vt:i4>0</vt:i4>
      </vt:variant>
      <vt:variant>
        <vt:i4>5</vt:i4>
      </vt:variant>
      <vt:variant>
        <vt:lpwstr>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</vt:lpwstr>
      </vt:variant>
      <vt:variant>
        <vt:lpwstr>YANDEX_11</vt:lpwstr>
      </vt:variant>
      <vt:variant>
        <vt:i4>5701695</vt:i4>
      </vt:variant>
      <vt:variant>
        <vt:i4>63</vt:i4>
      </vt:variant>
      <vt:variant>
        <vt:i4>0</vt:i4>
      </vt:variant>
      <vt:variant>
        <vt:i4>5</vt:i4>
      </vt:variant>
      <vt:variant>
        <vt:lpwstr>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</vt:lpwstr>
      </vt:variant>
      <vt:variant>
        <vt:lpwstr>YANDEX_9</vt:lpwstr>
      </vt:variant>
      <vt:variant>
        <vt:i4>6225983</vt:i4>
      </vt:variant>
      <vt:variant>
        <vt:i4>60</vt:i4>
      </vt:variant>
      <vt:variant>
        <vt:i4>0</vt:i4>
      </vt:variant>
      <vt:variant>
        <vt:i4>5</vt:i4>
      </vt:variant>
      <vt:variant>
        <vt:lpwstr>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</vt:lpwstr>
      </vt:variant>
      <vt:variant>
        <vt:lpwstr>YANDEX_10</vt:lpwstr>
      </vt:variant>
      <vt:variant>
        <vt:i4>5636159</vt:i4>
      </vt:variant>
      <vt:variant>
        <vt:i4>57</vt:i4>
      </vt:variant>
      <vt:variant>
        <vt:i4>0</vt:i4>
      </vt:variant>
      <vt:variant>
        <vt:i4>5</vt:i4>
      </vt:variant>
      <vt:variant>
        <vt:lpwstr>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</vt:lpwstr>
      </vt:variant>
      <vt:variant>
        <vt:lpwstr>YANDEX_8</vt:lpwstr>
      </vt:variant>
      <vt:variant>
        <vt:i4>5701695</vt:i4>
      </vt:variant>
      <vt:variant>
        <vt:i4>54</vt:i4>
      </vt:variant>
      <vt:variant>
        <vt:i4>0</vt:i4>
      </vt:variant>
      <vt:variant>
        <vt:i4>5</vt:i4>
      </vt:variant>
      <vt:variant>
        <vt:lpwstr>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</vt:lpwstr>
      </vt:variant>
      <vt:variant>
        <vt:lpwstr>YANDEX_9</vt:lpwstr>
      </vt:variant>
      <vt:variant>
        <vt:i4>5832767</vt:i4>
      </vt:variant>
      <vt:variant>
        <vt:i4>51</vt:i4>
      </vt:variant>
      <vt:variant>
        <vt:i4>0</vt:i4>
      </vt:variant>
      <vt:variant>
        <vt:i4>5</vt:i4>
      </vt:variant>
      <vt:variant>
        <vt:lpwstr>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</vt:lpwstr>
      </vt:variant>
      <vt:variant>
        <vt:lpwstr>YANDEX_7</vt:lpwstr>
      </vt:variant>
      <vt:variant>
        <vt:i4>5636159</vt:i4>
      </vt:variant>
      <vt:variant>
        <vt:i4>48</vt:i4>
      </vt:variant>
      <vt:variant>
        <vt:i4>0</vt:i4>
      </vt:variant>
      <vt:variant>
        <vt:i4>5</vt:i4>
      </vt:variant>
      <vt:variant>
        <vt:lpwstr>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</vt:lpwstr>
      </vt:variant>
      <vt:variant>
        <vt:lpwstr>YANDEX_8</vt:lpwstr>
      </vt:variant>
      <vt:variant>
        <vt:i4>5767231</vt:i4>
      </vt:variant>
      <vt:variant>
        <vt:i4>45</vt:i4>
      </vt:variant>
      <vt:variant>
        <vt:i4>0</vt:i4>
      </vt:variant>
      <vt:variant>
        <vt:i4>5</vt:i4>
      </vt:variant>
      <vt:variant>
        <vt:lpwstr>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</vt:lpwstr>
      </vt:variant>
      <vt:variant>
        <vt:lpwstr>YANDEX_6</vt:lpwstr>
      </vt:variant>
      <vt:variant>
        <vt:i4>5832767</vt:i4>
      </vt:variant>
      <vt:variant>
        <vt:i4>42</vt:i4>
      </vt:variant>
      <vt:variant>
        <vt:i4>0</vt:i4>
      </vt:variant>
      <vt:variant>
        <vt:i4>5</vt:i4>
      </vt:variant>
      <vt:variant>
        <vt:lpwstr>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</vt:lpwstr>
      </vt:variant>
      <vt:variant>
        <vt:lpwstr>YANDEX_7</vt:lpwstr>
      </vt:variant>
      <vt:variant>
        <vt:i4>5963839</vt:i4>
      </vt:variant>
      <vt:variant>
        <vt:i4>39</vt:i4>
      </vt:variant>
      <vt:variant>
        <vt:i4>0</vt:i4>
      </vt:variant>
      <vt:variant>
        <vt:i4>5</vt:i4>
      </vt:variant>
      <vt:variant>
        <vt:lpwstr>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</vt:lpwstr>
      </vt:variant>
      <vt:variant>
        <vt:lpwstr>YANDEX_5</vt:lpwstr>
      </vt:variant>
      <vt:variant>
        <vt:i4>6029375</vt:i4>
      </vt:variant>
      <vt:variant>
        <vt:i4>36</vt:i4>
      </vt:variant>
      <vt:variant>
        <vt:i4>0</vt:i4>
      </vt:variant>
      <vt:variant>
        <vt:i4>5</vt:i4>
      </vt:variant>
      <vt:variant>
        <vt:lpwstr>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</vt:lpwstr>
      </vt:variant>
      <vt:variant>
        <vt:lpwstr>YANDEX_25</vt:lpwstr>
      </vt:variant>
      <vt:variant>
        <vt:i4>6029375</vt:i4>
      </vt:variant>
      <vt:variant>
        <vt:i4>33</vt:i4>
      </vt:variant>
      <vt:variant>
        <vt:i4>0</vt:i4>
      </vt:variant>
      <vt:variant>
        <vt:i4>5</vt:i4>
      </vt:variant>
      <vt:variant>
        <vt:lpwstr>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</vt:lpwstr>
      </vt:variant>
      <vt:variant>
        <vt:lpwstr>YANDEX_23</vt:lpwstr>
      </vt:variant>
      <vt:variant>
        <vt:i4>6029375</vt:i4>
      </vt:variant>
      <vt:variant>
        <vt:i4>30</vt:i4>
      </vt:variant>
      <vt:variant>
        <vt:i4>0</vt:i4>
      </vt:variant>
      <vt:variant>
        <vt:i4>5</vt:i4>
      </vt:variant>
      <vt:variant>
        <vt:lpwstr>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</vt:lpwstr>
      </vt:variant>
      <vt:variant>
        <vt:lpwstr>YANDEX_24</vt:lpwstr>
      </vt:variant>
      <vt:variant>
        <vt:i4>6029375</vt:i4>
      </vt:variant>
      <vt:variant>
        <vt:i4>27</vt:i4>
      </vt:variant>
      <vt:variant>
        <vt:i4>0</vt:i4>
      </vt:variant>
      <vt:variant>
        <vt:i4>5</vt:i4>
      </vt:variant>
      <vt:variant>
        <vt:lpwstr>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</vt:lpwstr>
      </vt:variant>
      <vt:variant>
        <vt:lpwstr>YANDEX_22</vt:lpwstr>
      </vt:variant>
      <vt:variant>
        <vt:i4>6029375</vt:i4>
      </vt:variant>
      <vt:variant>
        <vt:i4>24</vt:i4>
      </vt:variant>
      <vt:variant>
        <vt:i4>0</vt:i4>
      </vt:variant>
      <vt:variant>
        <vt:i4>5</vt:i4>
      </vt:variant>
      <vt:variant>
        <vt:lpwstr>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</vt:lpwstr>
      </vt:variant>
      <vt:variant>
        <vt:lpwstr>YANDEX_23</vt:lpwstr>
      </vt:variant>
      <vt:variant>
        <vt:i4>6029375</vt:i4>
      </vt:variant>
      <vt:variant>
        <vt:i4>21</vt:i4>
      </vt:variant>
      <vt:variant>
        <vt:i4>0</vt:i4>
      </vt:variant>
      <vt:variant>
        <vt:i4>5</vt:i4>
      </vt:variant>
      <vt:variant>
        <vt:lpwstr>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</vt:lpwstr>
      </vt:variant>
      <vt:variant>
        <vt:lpwstr>YANDEX_21</vt:lpwstr>
      </vt:variant>
      <vt:variant>
        <vt:i4>6029375</vt:i4>
      </vt:variant>
      <vt:variant>
        <vt:i4>18</vt:i4>
      </vt:variant>
      <vt:variant>
        <vt:i4>0</vt:i4>
      </vt:variant>
      <vt:variant>
        <vt:i4>5</vt:i4>
      </vt:variant>
      <vt:variant>
        <vt:lpwstr>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</vt:lpwstr>
      </vt:variant>
      <vt:variant>
        <vt:lpwstr>YANDEX_22</vt:lpwstr>
      </vt:variant>
      <vt:variant>
        <vt:i4>6029375</vt:i4>
      </vt:variant>
      <vt:variant>
        <vt:i4>15</vt:i4>
      </vt:variant>
      <vt:variant>
        <vt:i4>0</vt:i4>
      </vt:variant>
      <vt:variant>
        <vt:i4>5</vt:i4>
      </vt:variant>
      <vt:variant>
        <vt:lpwstr>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</vt:lpwstr>
      </vt:variant>
      <vt:variant>
        <vt:lpwstr>YANDEX_20</vt:lpwstr>
      </vt:variant>
      <vt:variant>
        <vt:i4>6029375</vt:i4>
      </vt:variant>
      <vt:variant>
        <vt:i4>12</vt:i4>
      </vt:variant>
      <vt:variant>
        <vt:i4>0</vt:i4>
      </vt:variant>
      <vt:variant>
        <vt:i4>5</vt:i4>
      </vt:variant>
      <vt:variant>
        <vt:lpwstr>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</vt:lpwstr>
      </vt:variant>
      <vt:variant>
        <vt:lpwstr>YANDEX_21</vt:lpwstr>
      </vt:variant>
      <vt:variant>
        <vt:i4>6225983</vt:i4>
      </vt:variant>
      <vt:variant>
        <vt:i4>9</vt:i4>
      </vt:variant>
      <vt:variant>
        <vt:i4>0</vt:i4>
      </vt:variant>
      <vt:variant>
        <vt:i4>5</vt:i4>
      </vt:variant>
      <vt:variant>
        <vt:lpwstr>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</vt:lpwstr>
      </vt:variant>
      <vt:variant>
        <vt:lpwstr>YANDEX_19</vt:lpwstr>
      </vt:variant>
      <vt:variant>
        <vt:i4>6029375</vt:i4>
      </vt:variant>
      <vt:variant>
        <vt:i4>6</vt:i4>
      </vt:variant>
      <vt:variant>
        <vt:i4>0</vt:i4>
      </vt:variant>
      <vt:variant>
        <vt:i4>5</vt:i4>
      </vt:variant>
      <vt:variant>
        <vt:lpwstr>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</vt:lpwstr>
      </vt:variant>
      <vt:variant>
        <vt:lpwstr>YANDEX_20</vt:lpwstr>
      </vt:variant>
      <vt:variant>
        <vt:i4>6225983</vt:i4>
      </vt:variant>
      <vt:variant>
        <vt:i4>3</vt:i4>
      </vt:variant>
      <vt:variant>
        <vt:i4>0</vt:i4>
      </vt:variant>
      <vt:variant>
        <vt:i4>5</vt:i4>
      </vt:variant>
      <vt:variant>
        <vt:lpwstr>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</vt:lpwstr>
      </vt:variant>
      <vt:variant>
        <vt:lpwstr>YANDEX_18</vt:lpwstr>
      </vt:variant>
      <vt:variant>
        <vt:i4>6225983</vt:i4>
      </vt:variant>
      <vt:variant>
        <vt:i4>0</vt:i4>
      </vt:variant>
      <vt:variant>
        <vt:i4>0</vt:i4>
      </vt:variant>
      <vt:variant>
        <vt:i4>5</vt:i4>
      </vt:variant>
      <vt:variant>
        <vt:lpwstr>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</vt:lpwstr>
      </vt:variant>
      <vt:variant>
        <vt:lpwstr>YANDEX_19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Admin</dc:creator>
  <cp:lastModifiedBy>Настя</cp:lastModifiedBy>
  <cp:revision>2</cp:revision>
  <cp:lastPrinted>2012-10-06T12:40:00Z</cp:lastPrinted>
  <dcterms:created xsi:type="dcterms:W3CDTF">2017-04-24T11:42:00Z</dcterms:created>
  <dcterms:modified xsi:type="dcterms:W3CDTF">2017-04-24T11:42:00Z</dcterms:modified>
</cp:coreProperties>
</file>