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D2" w:rsidRDefault="00664DD2" w:rsidP="00E416CB">
      <w:pPr>
        <w:rPr>
          <w:b/>
          <w:caps/>
        </w:rPr>
      </w:pPr>
    </w:p>
    <w:p w:rsidR="00A26359" w:rsidRDefault="00A26359">
      <w:pPr>
        <w:spacing w:after="200" w:line="276" w:lineRule="auto"/>
        <w:rPr>
          <w:b/>
          <w:caps/>
          <w:lang w:val="en-US"/>
        </w:rPr>
      </w:pPr>
    </w:p>
    <w:p w:rsidR="00A26359" w:rsidRDefault="00A26359">
      <w:pPr>
        <w:spacing w:after="200" w:line="276" w:lineRule="auto"/>
        <w:rPr>
          <w:b/>
          <w:caps/>
          <w:lang w:val="en-US"/>
        </w:rPr>
      </w:pPr>
    </w:p>
    <w:p w:rsidR="00664DD2" w:rsidRDefault="00A26359">
      <w:pPr>
        <w:spacing w:after="200" w:line="276" w:lineRule="auto"/>
        <w:rPr>
          <w:b/>
          <w:caps/>
        </w:rPr>
      </w:pPr>
      <w:r>
        <w:rPr>
          <w:b/>
          <w:caps/>
          <w:noProof/>
        </w:rPr>
        <w:drawing>
          <wp:anchor distT="0" distB="0" distL="114300" distR="114300" simplePos="0" relativeHeight="251658240" behindDoc="1" locked="0" layoutInCell="1" allowOverlap="1">
            <wp:simplePos x="649671" y="1828800"/>
            <wp:positionH relativeFrom="margin">
              <wp:align>center</wp:align>
            </wp:positionH>
            <wp:positionV relativeFrom="margin">
              <wp:align>center</wp:align>
            </wp:positionV>
            <wp:extent cx="5183570" cy="7598979"/>
            <wp:effectExtent l="19050" t="0" r="0" b="0"/>
            <wp:wrapSquare wrapText="bothSides"/>
            <wp:docPr id="1" name="Рисунок 1" descr="D:\Users\Администратор\Desktop\РАБОЧИЕ ПРОГРАММЫ ДЛЯ САЙТА\для Липовецкой история\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РАБОЧИЕ ПРОГРАММЫ ДЛЯ САЙТА\для Липовецкой история\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14" t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70" cy="75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A26359" w:rsidRDefault="00A26359" w:rsidP="00E416CB">
      <w:pPr>
        <w:rPr>
          <w:b/>
          <w:caps/>
          <w:lang w:val="en-US"/>
        </w:rPr>
      </w:pPr>
    </w:p>
    <w:p w:rsidR="00F06F76" w:rsidRPr="00F06F76" w:rsidRDefault="00F06F76" w:rsidP="00E416CB">
      <w:pPr>
        <w:rPr>
          <w:b/>
          <w:caps/>
        </w:rPr>
      </w:pPr>
      <w:r w:rsidRPr="00F06F76">
        <w:rPr>
          <w:b/>
          <w:caps/>
        </w:rPr>
        <w:t xml:space="preserve">РАБОЧАЯ программа </w:t>
      </w:r>
      <w:r w:rsidRPr="00F06F76">
        <w:rPr>
          <w:b/>
        </w:rPr>
        <w:t>по ЭКОНОМИКЕ</w:t>
      </w:r>
      <w:r w:rsidRPr="00F06F76">
        <w:t xml:space="preserve"> 10-11 класс</w:t>
      </w:r>
    </w:p>
    <w:p w:rsidR="00F06F76" w:rsidRPr="00F06F76" w:rsidRDefault="00F06F76" w:rsidP="00F06F76">
      <w:pPr>
        <w:ind w:firstLine="540"/>
      </w:pPr>
    </w:p>
    <w:p w:rsidR="00F06F76" w:rsidRPr="00F06F76" w:rsidRDefault="00F06F76" w:rsidP="00F06F76">
      <w:pPr>
        <w:ind w:firstLine="540"/>
      </w:pPr>
    </w:p>
    <w:p w:rsidR="00F06F76" w:rsidRPr="00F06F76" w:rsidRDefault="00F06F76" w:rsidP="00F06F76">
      <w:pPr>
        <w:rPr>
          <w:b/>
          <w:bCs/>
          <w:caps/>
        </w:rPr>
      </w:pPr>
      <w:r w:rsidRPr="00F06F76">
        <w:rPr>
          <w:b/>
          <w:bCs/>
          <w:caps/>
        </w:rPr>
        <w:t>Пояснительная записка</w:t>
      </w:r>
    </w:p>
    <w:p w:rsidR="00F06F76" w:rsidRPr="00E416CB" w:rsidRDefault="00F06F76" w:rsidP="00E416CB">
      <w:pPr>
        <w:jc w:val="both"/>
        <w:rPr>
          <w:sz w:val="28"/>
          <w:szCs w:val="28"/>
        </w:rPr>
      </w:pPr>
      <w:r w:rsidRPr="00E416CB">
        <w:rPr>
          <w:sz w:val="28"/>
          <w:szCs w:val="28"/>
        </w:rPr>
        <w:t>Рабочая программа по экономике составлена на основе федерального компонента государственного стандарта среднего (полного) общего образования. Рабочая программа по экономике  предназначена для организации и прове</w:t>
      </w:r>
      <w:r w:rsidRPr="00E416CB">
        <w:rPr>
          <w:sz w:val="28"/>
          <w:szCs w:val="28"/>
        </w:rPr>
        <w:softHyphen/>
        <w:t>дения занятий по курсу экономики в 10—11 классах средней школы.  Курс носит общеобразовательный характер и предназначен для широкой аудитории старшеклассников. Он замещает изучение экономических вопросов в курсе «Обществознание 10-</w:t>
      </w:r>
      <w:r w:rsidR="004B5C3F">
        <w:rPr>
          <w:sz w:val="28"/>
          <w:szCs w:val="28"/>
        </w:rPr>
        <w:t>11 класс (35 часов</w:t>
      </w:r>
      <w:bookmarkStart w:id="0" w:name="_GoBack"/>
      <w:bookmarkEnd w:id="0"/>
      <w:r w:rsidRPr="00E416CB">
        <w:rPr>
          <w:sz w:val="28"/>
          <w:szCs w:val="28"/>
        </w:rPr>
        <w:t xml:space="preserve"> в 10 классе и 34  часа в 11 классе), а также содержит материал,  не включенный в программу курса «Обществознание», дополняя и расширяя знания учащихся.</w:t>
      </w:r>
    </w:p>
    <w:p w:rsidR="00F06F76" w:rsidRPr="00E416CB" w:rsidRDefault="00F06F76" w:rsidP="00F06F76">
      <w:pPr>
        <w:jc w:val="both"/>
        <w:rPr>
          <w:sz w:val="28"/>
          <w:szCs w:val="28"/>
        </w:rPr>
      </w:pPr>
      <w:r w:rsidRPr="00E416CB">
        <w:rPr>
          <w:sz w:val="28"/>
          <w:szCs w:val="28"/>
        </w:rPr>
        <w:t xml:space="preserve"> В основе преподавания курса лежат авторские программы для 10-11 классов В. С. Автономова, Л. Б. «Экономика» базовый уровень (М.: ВИТА-ПРЕСС, 2010 г.).</w:t>
      </w:r>
    </w:p>
    <w:p w:rsidR="00F06F76" w:rsidRPr="00E416CB" w:rsidRDefault="00F06F76" w:rsidP="00F06F76">
      <w:pPr>
        <w:rPr>
          <w:b/>
          <w:sz w:val="28"/>
          <w:szCs w:val="28"/>
        </w:rPr>
      </w:pPr>
      <w:r w:rsidRPr="00E416CB">
        <w:rPr>
          <w:b/>
          <w:sz w:val="28"/>
          <w:szCs w:val="28"/>
        </w:rPr>
        <w:t>Учебно-методический комплект</w:t>
      </w:r>
    </w:p>
    <w:p w:rsidR="00F06F76" w:rsidRPr="00E416CB" w:rsidRDefault="00F06F76" w:rsidP="00F06F76">
      <w:pPr>
        <w:rPr>
          <w:sz w:val="28"/>
          <w:szCs w:val="28"/>
        </w:rPr>
      </w:pPr>
      <w:r w:rsidRPr="00E416CB">
        <w:rPr>
          <w:sz w:val="28"/>
          <w:szCs w:val="28"/>
        </w:rPr>
        <w:t xml:space="preserve">а) В.С. Автономов Экономика Учебник для 10,11 </w:t>
      </w:r>
      <w:proofErr w:type="spellStart"/>
      <w:r w:rsidRPr="00E416CB">
        <w:rPr>
          <w:sz w:val="28"/>
          <w:szCs w:val="28"/>
        </w:rPr>
        <w:t>кл</w:t>
      </w:r>
      <w:proofErr w:type="spellEnd"/>
      <w:r w:rsidRPr="00E416CB">
        <w:rPr>
          <w:sz w:val="28"/>
          <w:szCs w:val="28"/>
        </w:rPr>
        <w:t>. для общеобразовательных учреждений — М.: ВИТА-ПРЕСС, 2010.</w:t>
      </w:r>
    </w:p>
    <w:p w:rsidR="00F06F76" w:rsidRPr="00E416CB" w:rsidRDefault="00F06F76" w:rsidP="00F06F76">
      <w:pPr>
        <w:rPr>
          <w:sz w:val="28"/>
          <w:szCs w:val="28"/>
        </w:rPr>
      </w:pPr>
      <w:r w:rsidRPr="00E416CB">
        <w:rPr>
          <w:sz w:val="28"/>
          <w:szCs w:val="28"/>
        </w:rPr>
        <w:t xml:space="preserve">б) Универсальная рабочая тетрадь по экономике. 10-11 </w:t>
      </w:r>
      <w:proofErr w:type="spellStart"/>
      <w:r w:rsidRPr="00E416CB">
        <w:rPr>
          <w:sz w:val="28"/>
          <w:szCs w:val="28"/>
        </w:rPr>
        <w:t>кл</w:t>
      </w:r>
      <w:proofErr w:type="spellEnd"/>
      <w:r w:rsidRPr="00E416CB">
        <w:rPr>
          <w:sz w:val="28"/>
          <w:szCs w:val="28"/>
        </w:rPr>
        <w:t>.: Учебное  пособие - М.: ВИТА-ПРЕСС, 2010.</w:t>
      </w:r>
    </w:p>
    <w:p w:rsidR="00F06F76" w:rsidRPr="00E416CB" w:rsidRDefault="00F06F76" w:rsidP="00F06F76">
      <w:pPr>
        <w:rPr>
          <w:sz w:val="28"/>
          <w:szCs w:val="28"/>
        </w:rPr>
      </w:pPr>
      <w:r w:rsidRPr="00E416CB">
        <w:rPr>
          <w:sz w:val="28"/>
          <w:szCs w:val="28"/>
        </w:rPr>
        <w:t>в) В.С.</w:t>
      </w:r>
      <w:r w:rsidR="00CC7912">
        <w:rPr>
          <w:sz w:val="28"/>
          <w:szCs w:val="28"/>
        </w:rPr>
        <w:t xml:space="preserve"> Автономов. Поурочные разработки</w:t>
      </w:r>
      <w:r w:rsidRPr="00E416CB">
        <w:rPr>
          <w:sz w:val="28"/>
          <w:szCs w:val="28"/>
        </w:rPr>
        <w:t xml:space="preserve"> по экономике. 10-11 </w:t>
      </w:r>
      <w:proofErr w:type="spellStart"/>
      <w:r w:rsidRPr="00E416CB">
        <w:rPr>
          <w:sz w:val="28"/>
          <w:szCs w:val="28"/>
        </w:rPr>
        <w:t>кл</w:t>
      </w:r>
      <w:proofErr w:type="spellEnd"/>
      <w:r w:rsidRPr="00E416CB">
        <w:rPr>
          <w:sz w:val="28"/>
          <w:szCs w:val="28"/>
        </w:rPr>
        <w:t>.: Методическое  пособие - М.: ВИТА-ПРЕСС, 2011.</w:t>
      </w:r>
    </w:p>
    <w:p w:rsidR="00F06F76" w:rsidRPr="00E416CB" w:rsidRDefault="00F06F76" w:rsidP="00F06F76">
      <w:pPr>
        <w:pStyle w:val="2"/>
        <w:jc w:val="left"/>
        <w:rPr>
          <w:b/>
          <w:bCs/>
          <w:iCs/>
          <w:sz w:val="28"/>
          <w:szCs w:val="28"/>
        </w:rPr>
      </w:pPr>
      <w:r w:rsidRPr="00E416CB">
        <w:rPr>
          <w:b/>
          <w:bCs/>
          <w:iCs/>
          <w:sz w:val="28"/>
          <w:szCs w:val="28"/>
        </w:rPr>
        <w:t>Общая характеристика учебного предмета</w:t>
      </w:r>
    </w:p>
    <w:p w:rsidR="00F06F76" w:rsidRPr="00E416CB" w:rsidRDefault="00F06F76" w:rsidP="00F06F76">
      <w:pPr>
        <w:jc w:val="both"/>
        <w:rPr>
          <w:bCs/>
          <w:sz w:val="28"/>
          <w:szCs w:val="28"/>
        </w:rPr>
      </w:pPr>
      <w:r w:rsidRPr="00E416CB">
        <w:rPr>
          <w:b/>
          <w:color w:val="000000"/>
          <w:spacing w:val="3"/>
          <w:sz w:val="28"/>
          <w:szCs w:val="28"/>
        </w:rPr>
        <w:t>Содержание</w:t>
      </w:r>
      <w:r w:rsidRPr="00E416CB">
        <w:rPr>
          <w:color w:val="000000"/>
          <w:spacing w:val="3"/>
          <w:sz w:val="28"/>
          <w:szCs w:val="28"/>
        </w:rPr>
        <w:t xml:space="preserve"> среднего (полного) общего образования  на базовом уровне по экономике представляет </w:t>
      </w:r>
      <w:r w:rsidRPr="00E416CB">
        <w:rPr>
          <w:color w:val="000000"/>
          <w:spacing w:val="2"/>
          <w:sz w:val="28"/>
          <w:szCs w:val="28"/>
        </w:rPr>
        <w:t xml:space="preserve">комплекс знаний по экономике, </w:t>
      </w:r>
      <w:r w:rsidRPr="00E416CB">
        <w:rPr>
          <w:color w:val="000000"/>
          <w:spacing w:val="3"/>
          <w:sz w:val="28"/>
          <w:szCs w:val="28"/>
        </w:rPr>
        <w:t>минимально необходимый современному гражданину России. Он включает общие представления об экономике как хозяйстве и науке, об экономике семьи, фирмы и государства, в том числе в международной сфере.</w:t>
      </w:r>
      <w:r w:rsidRPr="00E416CB">
        <w:rPr>
          <w:bCs/>
          <w:sz w:val="28"/>
          <w:szCs w:val="28"/>
        </w:rPr>
        <w:t>Основные содержательные линии:</w:t>
      </w:r>
    </w:p>
    <w:p w:rsidR="00F06F76" w:rsidRPr="00E416CB" w:rsidRDefault="00F06F76" w:rsidP="00F06F76">
      <w:pPr>
        <w:numPr>
          <w:ilvl w:val="0"/>
          <w:numId w:val="1"/>
        </w:numPr>
        <w:tabs>
          <w:tab w:val="clear" w:pos="1440"/>
          <w:tab w:val="num" w:pos="709"/>
        </w:tabs>
        <w:ind w:left="426"/>
        <w:jc w:val="both"/>
        <w:rPr>
          <w:bCs/>
          <w:sz w:val="28"/>
          <w:szCs w:val="28"/>
        </w:rPr>
      </w:pPr>
      <w:r w:rsidRPr="00E416CB">
        <w:rPr>
          <w:bCs/>
          <w:sz w:val="28"/>
          <w:szCs w:val="28"/>
        </w:rPr>
        <w:t>человек и фирма;</w:t>
      </w:r>
    </w:p>
    <w:p w:rsidR="00F06F76" w:rsidRPr="00E416CB" w:rsidRDefault="00F06F76" w:rsidP="00F06F76">
      <w:pPr>
        <w:numPr>
          <w:ilvl w:val="0"/>
          <w:numId w:val="1"/>
        </w:numPr>
        <w:tabs>
          <w:tab w:val="clear" w:pos="1440"/>
          <w:tab w:val="num" w:pos="709"/>
        </w:tabs>
        <w:ind w:left="426"/>
        <w:jc w:val="both"/>
        <w:rPr>
          <w:bCs/>
          <w:sz w:val="28"/>
          <w:szCs w:val="28"/>
        </w:rPr>
      </w:pPr>
      <w:r w:rsidRPr="00E416CB">
        <w:rPr>
          <w:bCs/>
          <w:sz w:val="28"/>
          <w:szCs w:val="28"/>
        </w:rPr>
        <w:t>человек и государство;</w:t>
      </w:r>
    </w:p>
    <w:p w:rsidR="00F06F76" w:rsidRPr="00E416CB" w:rsidRDefault="00F06F76" w:rsidP="00F06F76">
      <w:pPr>
        <w:numPr>
          <w:ilvl w:val="0"/>
          <w:numId w:val="1"/>
        </w:numPr>
        <w:tabs>
          <w:tab w:val="clear" w:pos="1440"/>
          <w:tab w:val="num" w:pos="709"/>
        </w:tabs>
        <w:ind w:left="426"/>
        <w:jc w:val="both"/>
        <w:rPr>
          <w:bCs/>
          <w:sz w:val="28"/>
          <w:szCs w:val="28"/>
        </w:rPr>
      </w:pPr>
      <w:r w:rsidRPr="00E416CB">
        <w:rPr>
          <w:bCs/>
          <w:sz w:val="28"/>
          <w:szCs w:val="28"/>
        </w:rPr>
        <w:t xml:space="preserve">экономика домашнего хозяйства. </w:t>
      </w:r>
    </w:p>
    <w:p w:rsidR="00F06F76" w:rsidRPr="00E416CB" w:rsidRDefault="00F06F76" w:rsidP="00F06F76">
      <w:pPr>
        <w:pStyle w:val="a3"/>
        <w:ind w:firstLine="540"/>
        <w:rPr>
          <w:color w:val="000000"/>
          <w:spacing w:val="5"/>
          <w:sz w:val="28"/>
          <w:szCs w:val="28"/>
        </w:rPr>
      </w:pPr>
      <w:r w:rsidRPr="00E416CB">
        <w:rPr>
          <w:bCs/>
          <w:color w:val="000000"/>
          <w:spacing w:val="4"/>
          <w:sz w:val="28"/>
          <w:szCs w:val="28"/>
        </w:rPr>
        <w:t>Все означенные компоненты содержания</w:t>
      </w:r>
      <w:r w:rsidRPr="00E416CB">
        <w:rPr>
          <w:bCs/>
          <w:color w:val="000000"/>
          <w:spacing w:val="5"/>
          <w:sz w:val="28"/>
          <w:szCs w:val="28"/>
        </w:rPr>
        <w:t xml:space="preserve"> взаимосвязаны,</w:t>
      </w:r>
      <w:r w:rsidRPr="00E416CB">
        <w:rPr>
          <w:color w:val="000000"/>
          <w:spacing w:val="5"/>
          <w:sz w:val="28"/>
          <w:szCs w:val="28"/>
        </w:rPr>
        <w:t xml:space="preserve"> как связаны и взаимодействуют друг с </w:t>
      </w:r>
      <w:r w:rsidRPr="00E416CB">
        <w:rPr>
          <w:color w:val="000000"/>
          <w:spacing w:val="4"/>
          <w:sz w:val="28"/>
          <w:szCs w:val="28"/>
        </w:rPr>
        <w:t>другом изучаемые объекты. Помимо знаний, в содержание курса входят навыки, уме</w:t>
      </w:r>
      <w:r w:rsidRPr="00E416CB">
        <w:rPr>
          <w:color w:val="000000"/>
          <w:spacing w:val="2"/>
          <w:sz w:val="28"/>
          <w:szCs w:val="28"/>
        </w:rPr>
        <w:t>ния и ключевые компетентности, необходимые для социализации в экономической сфере</w:t>
      </w:r>
      <w:r w:rsidRPr="00E416CB">
        <w:rPr>
          <w:color w:val="000000"/>
          <w:spacing w:val="5"/>
          <w:sz w:val="28"/>
          <w:szCs w:val="28"/>
        </w:rPr>
        <w:t>.</w:t>
      </w:r>
    </w:p>
    <w:p w:rsidR="00F06F76" w:rsidRPr="00E416CB" w:rsidRDefault="00F06F76" w:rsidP="00F06F76">
      <w:pPr>
        <w:ind w:firstLine="540"/>
        <w:rPr>
          <w:sz w:val="28"/>
          <w:szCs w:val="28"/>
        </w:rPr>
      </w:pPr>
      <w:r w:rsidRPr="00E416CB">
        <w:rPr>
          <w:sz w:val="28"/>
          <w:szCs w:val="28"/>
        </w:rPr>
        <w:t>Программа ориентирована на изучение российскими школьниками базовых экономических понятий, формирование у школьников общих, и в то же время, достаточно цельных представлений о процессах, связанных с экономикой, бизнесом и предпринимательской деятельностью.</w:t>
      </w:r>
    </w:p>
    <w:p w:rsidR="00F06F76" w:rsidRPr="00E416CB" w:rsidRDefault="00F06F76" w:rsidP="00F06F76">
      <w:pPr>
        <w:pStyle w:val="a3"/>
        <w:ind w:firstLine="540"/>
        <w:rPr>
          <w:color w:val="000000"/>
          <w:spacing w:val="5"/>
          <w:sz w:val="28"/>
          <w:szCs w:val="28"/>
        </w:rPr>
      </w:pPr>
      <w:r w:rsidRPr="00E416CB">
        <w:rPr>
          <w:color w:val="000000"/>
          <w:spacing w:val="5"/>
          <w:sz w:val="28"/>
          <w:szCs w:val="28"/>
        </w:rPr>
        <w:t xml:space="preserve">Содержание курса на базовом уровне обеспечивает преемственность по отношению к основной школе путем углубленного </w:t>
      </w:r>
      <w:proofErr w:type="gramStart"/>
      <w:r w:rsidRPr="00E416CB">
        <w:rPr>
          <w:color w:val="000000"/>
          <w:spacing w:val="5"/>
          <w:sz w:val="28"/>
          <w:szCs w:val="28"/>
        </w:rPr>
        <w:t>изучения</w:t>
      </w:r>
      <w:proofErr w:type="gramEnd"/>
      <w:r w:rsidRPr="00E416CB">
        <w:rPr>
          <w:color w:val="000000"/>
          <w:spacing w:val="5"/>
          <w:sz w:val="28"/>
          <w:szCs w:val="28"/>
        </w:rPr>
        <w:t xml:space="preserve"> прежде всего экономики фирмы и государства. Наряду с этим, вводятся ряд </w:t>
      </w:r>
      <w:r w:rsidRPr="00E416CB">
        <w:rPr>
          <w:color w:val="000000"/>
          <w:spacing w:val="5"/>
          <w:sz w:val="28"/>
          <w:szCs w:val="28"/>
        </w:rPr>
        <w:lastRenderedPageBreak/>
        <w:t>новых, более сложных вопросов, понимание которых необходимо современному человеку.</w:t>
      </w:r>
    </w:p>
    <w:p w:rsidR="00F06F76" w:rsidRPr="00E416CB" w:rsidRDefault="00F06F76" w:rsidP="00F06F76">
      <w:pPr>
        <w:pStyle w:val="a3"/>
        <w:ind w:firstLine="540"/>
        <w:rPr>
          <w:color w:val="000000"/>
          <w:spacing w:val="5"/>
          <w:sz w:val="28"/>
          <w:szCs w:val="28"/>
        </w:rPr>
      </w:pPr>
      <w:r w:rsidRPr="00E416CB">
        <w:rPr>
          <w:color w:val="000000"/>
          <w:spacing w:val="5"/>
          <w:sz w:val="28"/>
          <w:szCs w:val="28"/>
        </w:rPr>
        <w:t xml:space="preserve">Освоение нового содержания осуществляется с опорой на </w:t>
      </w:r>
      <w:proofErr w:type="spellStart"/>
      <w:r w:rsidRPr="00E416CB">
        <w:rPr>
          <w:color w:val="000000"/>
          <w:spacing w:val="5"/>
          <w:sz w:val="28"/>
          <w:szCs w:val="28"/>
        </w:rPr>
        <w:t>межпредметные</w:t>
      </w:r>
      <w:proofErr w:type="spellEnd"/>
      <w:r w:rsidRPr="00E416CB">
        <w:rPr>
          <w:color w:val="000000"/>
          <w:spacing w:val="5"/>
          <w:sz w:val="28"/>
          <w:szCs w:val="28"/>
        </w:rPr>
        <w:t xml:space="preserve"> связи с другими разделами обществоведения, с курсами математики, истории, географии, литературы и др. </w:t>
      </w:r>
      <w:r w:rsidRPr="00E416CB">
        <w:rPr>
          <w:sz w:val="28"/>
          <w:szCs w:val="28"/>
        </w:rPr>
        <w:t>Изучение экономики в старшей школе на базовом уровне направлено на достижение следующих целей:</w:t>
      </w:r>
    </w:p>
    <w:p w:rsidR="00F06F76" w:rsidRPr="00E416CB" w:rsidRDefault="00F06F76" w:rsidP="00F06F76">
      <w:pPr>
        <w:spacing w:before="60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t xml:space="preserve">- развитие </w:t>
      </w:r>
      <w:r w:rsidRPr="00E416CB">
        <w:rPr>
          <w:sz w:val="28"/>
          <w:szCs w:val="28"/>
        </w:rPr>
        <w:t xml:space="preserve">гражданского образования, экономического образа мышления; </w:t>
      </w:r>
      <w:r w:rsidRPr="00E416CB">
        <w:rPr>
          <w:color w:val="000000"/>
          <w:sz w:val="28"/>
          <w:szCs w:val="28"/>
        </w:rPr>
        <w:t>потребности в получении экономических знаний</w:t>
      </w:r>
      <w:r w:rsidRPr="00E416CB">
        <w:rPr>
          <w:sz w:val="28"/>
          <w:szCs w:val="28"/>
        </w:rPr>
        <w:t xml:space="preserve"> и интереса к изучению экономических дисциплин; способности к личному самоопределению и самореализации;</w:t>
      </w:r>
    </w:p>
    <w:p w:rsidR="00F06F76" w:rsidRPr="00E416CB" w:rsidRDefault="00F06F76" w:rsidP="00F06F76">
      <w:pPr>
        <w:spacing w:before="60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t xml:space="preserve">- воспитание </w:t>
      </w:r>
      <w:r w:rsidRPr="00E416CB">
        <w:rPr>
          <w:color w:val="000000"/>
          <w:sz w:val="28"/>
          <w:szCs w:val="28"/>
        </w:rPr>
        <w:t xml:space="preserve">ответственности за экономические решения; уважения к труду и предпринимательской деятельности; </w:t>
      </w:r>
    </w:p>
    <w:p w:rsidR="00F06F76" w:rsidRPr="00E416CB" w:rsidRDefault="00F06F76" w:rsidP="00F06F76">
      <w:pPr>
        <w:spacing w:before="60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t>- освоение системы знаний</w:t>
      </w:r>
      <w:r w:rsidRPr="00E416CB">
        <w:rPr>
          <w:sz w:val="28"/>
          <w:szCs w:val="28"/>
        </w:rPr>
        <w:t xml:space="preserve"> об экономической </w:t>
      </w:r>
      <w:r w:rsidRPr="00E416CB">
        <w:rPr>
          <w:color w:val="000000"/>
          <w:sz w:val="28"/>
          <w:szCs w:val="28"/>
        </w:rPr>
        <w:t xml:space="preserve">деятельности и об экономике России </w:t>
      </w:r>
      <w:r w:rsidRPr="00E416CB">
        <w:rPr>
          <w:sz w:val="28"/>
          <w:szCs w:val="28"/>
        </w:rPr>
        <w:t>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</w:t>
      </w:r>
    </w:p>
    <w:p w:rsidR="00F06F76" w:rsidRPr="00E416CB" w:rsidRDefault="00F06F76" w:rsidP="00F06F76">
      <w:pPr>
        <w:spacing w:before="60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t>- овладение умениями</w:t>
      </w:r>
      <w:r w:rsidRPr="00E416CB">
        <w:rPr>
          <w:sz w:val="28"/>
          <w:szCs w:val="28"/>
        </w:rPr>
        <w:t xml:space="preserve"> получать и критически осмысливать экономическую информацию, анализировать, систематизировать полученные данные; </w:t>
      </w:r>
      <w:r w:rsidRPr="00E416CB">
        <w:rPr>
          <w:color w:val="000000"/>
          <w:sz w:val="28"/>
          <w:szCs w:val="28"/>
        </w:rPr>
        <w:t xml:space="preserve">подходить к событиям общественной и политической жизни с экономической точки зрения; </w:t>
      </w:r>
      <w:r w:rsidRPr="00E416CB">
        <w:rPr>
          <w:sz w:val="28"/>
          <w:szCs w:val="28"/>
        </w:rPr>
        <w:t xml:space="preserve">освоение способов познавательной, коммуникативной, практической деятельности, необходимых для участия в экономической жизни общества и государства; </w:t>
      </w:r>
    </w:p>
    <w:p w:rsidR="00F06F76" w:rsidRPr="00E416CB" w:rsidRDefault="00F06F76" w:rsidP="00F06F76">
      <w:pPr>
        <w:spacing w:before="60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t>-  формирование опыта</w:t>
      </w:r>
      <w:r w:rsidRPr="00E416CB">
        <w:rPr>
          <w:sz w:val="28"/>
          <w:szCs w:val="28"/>
        </w:rPr>
        <w:t xml:space="preserve"> применения полученных знаний и умений для решения типичных экономических задач; освоения экономических знаний для будущей работы в качестве наемного работника и эффективной самореализации в экономической сфере.</w:t>
      </w:r>
    </w:p>
    <w:p w:rsidR="00F06F76" w:rsidRPr="00E416CB" w:rsidRDefault="00F06F76" w:rsidP="00F06F76">
      <w:pPr>
        <w:rPr>
          <w:b/>
          <w:sz w:val="28"/>
          <w:szCs w:val="28"/>
        </w:rPr>
      </w:pPr>
      <w:proofErr w:type="spellStart"/>
      <w:r w:rsidRPr="00E416CB">
        <w:rPr>
          <w:b/>
          <w:sz w:val="28"/>
          <w:szCs w:val="28"/>
        </w:rPr>
        <w:t>Общеучебные</w:t>
      </w:r>
      <w:proofErr w:type="spellEnd"/>
      <w:r w:rsidRPr="00E416CB">
        <w:rPr>
          <w:b/>
          <w:sz w:val="28"/>
          <w:szCs w:val="28"/>
        </w:rPr>
        <w:t xml:space="preserve"> умения, навыки и способы деятельности</w:t>
      </w:r>
    </w:p>
    <w:p w:rsidR="00F06F76" w:rsidRPr="00E416CB" w:rsidRDefault="00F06F76" w:rsidP="00F06F76">
      <w:pPr>
        <w:jc w:val="both"/>
        <w:rPr>
          <w:b/>
          <w:sz w:val="28"/>
          <w:szCs w:val="28"/>
        </w:rPr>
      </w:pPr>
      <w:r w:rsidRPr="00E416CB">
        <w:rPr>
          <w:sz w:val="28"/>
          <w:szCs w:val="28"/>
        </w:rPr>
        <w:t xml:space="preserve">Рабочая программа предусматривает формирование у учащихся </w:t>
      </w:r>
      <w:proofErr w:type="spellStart"/>
      <w:r w:rsidRPr="00E416CB">
        <w:rPr>
          <w:sz w:val="28"/>
          <w:szCs w:val="28"/>
        </w:rPr>
        <w:t>общеучебных</w:t>
      </w:r>
      <w:proofErr w:type="spellEnd"/>
      <w:r w:rsidRPr="00E416CB">
        <w:rPr>
          <w:sz w:val="28"/>
          <w:szCs w:val="28"/>
        </w:rPr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«Экономика» на этапе среднего (полного)  общего образования являются: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color w:val="000000"/>
          <w:spacing w:val="-4"/>
          <w:sz w:val="28"/>
          <w:szCs w:val="28"/>
        </w:rPr>
      </w:pPr>
      <w:r w:rsidRPr="00E416CB">
        <w:rPr>
          <w:color w:val="000000"/>
          <w:spacing w:val="1"/>
          <w:sz w:val="28"/>
          <w:szCs w:val="28"/>
        </w:rPr>
        <w:t xml:space="preserve">объяснение </w:t>
      </w:r>
      <w:r w:rsidRPr="00E416CB">
        <w:rPr>
          <w:color w:val="000000"/>
          <w:spacing w:val="-2"/>
          <w:sz w:val="28"/>
          <w:szCs w:val="28"/>
        </w:rPr>
        <w:t xml:space="preserve">изученных положений на предлагаемых конкретных </w:t>
      </w:r>
      <w:r w:rsidRPr="00E416CB">
        <w:rPr>
          <w:color w:val="000000"/>
          <w:spacing w:val="-4"/>
          <w:sz w:val="28"/>
          <w:szCs w:val="28"/>
        </w:rPr>
        <w:t>примерах;</w:t>
      </w:r>
    </w:p>
    <w:p w:rsidR="00F06F76" w:rsidRPr="00E416CB" w:rsidRDefault="00F06F76" w:rsidP="00F06F76">
      <w:pPr>
        <w:numPr>
          <w:ilvl w:val="0"/>
          <w:numId w:val="3"/>
        </w:numPr>
        <w:spacing w:before="60"/>
        <w:ind w:left="0" w:firstLine="54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решение познавательных и практических задач, отражающих типичные экономические ситуации;</w:t>
      </w:r>
    </w:p>
    <w:p w:rsidR="00F06F76" w:rsidRPr="00E416CB" w:rsidRDefault="00F06F76" w:rsidP="00F06F76">
      <w:pPr>
        <w:numPr>
          <w:ilvl w:val="0"/>
          <w:numId w:val="3"/>
        </w:numPr>
        <w:spacing w:before="60"/>
        <w:ind w:left="0" w:firstLine="54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применение полученных знаний для определения экономически рационального поведения и порядка действий в конкретных ситуациях;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color w:val="000000"/>
          <w:spacing w:val="1"/>
          <w:sz w:val="28"/>
          <w:szCs w:val="28"/>
        </w:rPr>
      </w:pPr>
      <w:r w:rsidRPr="00E416CB">
        <w:rPr>
          <w:color w:val="000000"/>
          <w:spacing w:val="-1"/>
          <w:sz w:val="28"/>
          <w:szCs w:val="28"/>
        </w:rPr>
        <w:t>уме</w:t>
      </w:r>
      <w:r w:rsidRPr="00E416CB">
        <w:rPr>
          <w:color w:val="000000"/>
          <w:spacing w:val="-2"/>
          <w:sz w:val="28"/>
          <w:szCs w:val="28"/>
        </w:rPr>
        <w:t>ние обосновывать суждения, давать определения, приво</w:t>
      </w:r>
      <w:r w:rsidRPr="00E416CB">
        <w:rPr>
          <w:color w:val="000000"/>
          <w:spacing w:val="1"/>
          <w:sz w:val="28"/>
          <w:szCs w:val="28"/>
        </w:rPr>
        <w:t xml:space="preserve">дить доказательства; 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color w:val="000000"/>
          <w:spacing w:val="-2"/>
          <w:sz w:val="28"/>
          <w:szCs w:val="28"/>
        </w:rPr>
      </w:pPr>
      <w:r w:rsidRPr="00E416CB">
        <w:rPr>
          <w:color w:val="000000"/>
          <w:spacing w:val="-1"/>
          <w:sz w:val="28"/>
          <w:szCs w:val="28"/>
        </w:rPr>
        <w:t xml:space="preserve">поиск нужной информации по заданной теме в источниках </w:t>
      </w:r>
      <w:r w:rsidRPr="00E416CB">
        <w:rPr>
          <w:color w:val="000000"/>
          <w:spacing w:val="-2"/>
          <w:sz w:val="28"/>
          <w:szCs w:val="28"/>
        </w:rPr>
        <w:t>различного типа и извлечение необходимой информации из источни</w:t>
      </w:r>
      <w:r w:rsidRPr="00E416CB">
        <w:rPr>
          <w:color w:val="000000"/>
          <w:sz w:val="28"/>
          <w:szCs w:val="28"/>
        </w:rPr>
        <w:t xml:space="preserve">ков, созданных в </w:t>
      </w:r>
      <w:r w:rsidRPr="00E416CB">
        <w:rPr>
          <w:color w:val="000000"/>
          <w:sz w:val="28"/>
          <w:szCs w:val="28"/>
        </w:rPr>
        <w:lastRenderedPageBreak/>
        <w:t xml:space="preserve">различных знаковых системах (текст, таблица, </w:t>
      </w:r>
      <w:r w:rsidRPr="00E416CB">
        <w:rPr>
          <w:color w:val="000000"/>
          <w:spacing w:val="-3"/>
          <w:sz w:val="28"/>
          <w:szCs w:val="28"/>
        </w:rPr>
        <w:t xml:space="preserve">график, диаграмма, аудиовизуальный ряд и др.). Отделение основной </w:t>
      </w:r>
      <w:r w:rsidRPr="00E416CB">
        <w:rPr>
          <w:color w:val="000000"/>
          <w:spacing w:val="-1"/>
          <w:sz w:val="28"/>
          <w:szCs w:val="28"/>
        </w:rPr>
        <w:t>информации от второстепенной, критическое оценивание достовер</w:t>
      </w:r>
      <w:r w:rsidRPr="00E416CB">
        <w:rPr>
          <w:color w:val="000000"/>
          <w:spacing w:val="-2"/>
          <w:sz w:val="28"/>
          <w:szCs w:val="28"/>
        </w:rPr>
        <w:t>ности полученной информации, передача содержания информации адекватно поставленной цели (сжато, полно, выборочно);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color w:val="000000"/>
          <w:spacing w:val="-3"/>
          <w:sz w:val="28"/>
          <w:szCs w:val="28"/>
        </w:rPr>
      </w:pPr>
      <w:r w:rsidRPr="00E416CB">
        <w:rPr>
          <w:color w:val="000000"/>
          <w:spacing w:val="-1"/>
          <w:sz w:val="28"/>
          <w:szCs w:val="28"/>
        </w:rPr>
        <w:t>выбор вида чтения в соответствии с поставленной целью (оз</w:t>
      </w:r>
      <w:r w:rsidRPr="00E416CB">
        <w:rPr>
          <w:color w:val="000000"/>
          <w:spacing w:val="-3"/>
          <w:sz w:val="28"/>
          <w:szCs w:val="28"/>
        </w:rPr>
        <w:t>накомительное, просмотровое, поисковое и др.);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color w:val="000000"/>
          <w:spacing w:val="-3"/>
          <w:sz w:val="28"/>
          <w:szCs w:val="28"/>
        </w:rPr>
      </w:pPr>
      <w:r w:rsidRPr="00E416CB">
        <w:rPr>
          <w:color w:val="000000"/>
          <w:spacing w:val="-3"/>
          <w:sz w:val="28"/>
          <w:szCs w:val="28"/>
        </w:rPr>
        <w:t xml:space="preserve">работа с </w:t>
      </w:r>
      <w:r w:rsidRPr="00E416CB">
        <w:rPr>
          <w:color w:val="000000"/>
          <w:spacing w:val="-2"/>
          <w:sz w:val="28"/>
          <w:szCs w:val="28"/>
        </w:rPr>
        <w:t xml:space="preserve">текстами различных стилей, понимание их специфики; адекватное восприятие языка </w:t>
      </w:r>
      <w:r w:rsidRPr="00E416CB">
        <w:rPr>
          <w:color w:val="000000"/>
          <w:spacing w:val="-3"/>
          <w:sz w:val="28"/>
          <w:szCs w:val="28"/>
        </w:rPr>
        <w:t>средств массовой информации;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spacing w:before="19"/>
        <w:ind w:left="0" w:firstLine="540"/>
        <w:jc w:val="both"/>
        <w:rPr>
          <w:color w:val="000000"/>
          <w:spacing w:val="1"/>
          <w:sz w:val="28"/>
          <w:szCs w:val="28"/>
        </w:rPr>
      </w:pPr>
      <w:r w:rsidRPr="00E416CB">
        <w:rPr>
          <w:color w:val="000000"/>
          <w:spacing w:val="1"/>
          <w:sz w:val="28"/>
          <w:szCs w:val="28"/>
        </w:rP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spacing w:before="19"/>
        <w:ind w:left="0" w:firstLine="540"/>
        <w:jc w:val="both"/>
        <w:rPr>
          <w:color w:val="000000"/>
          <w:spacing w:val="1"/>
          <w:sz w:val="28"/>
          <w:szCs w:val="28"/>
        </w:rPr>
      </w:pPr>
      <w:r w:rsidRPr="00E416CB">
        <w:rPr>
          <w:color w:val="000000"/>
          <w:sz w:val="28"/>
          <w:szCs w:val="28"/>
        </w:rPr>
        <w:t xml:space="preserve">участие в проектной деятельности, </w:t>
      </w:r>
      <w:r w:rsidRPr="00E416CB">
        <w:rPr>
          <w:color w:val="000000"/>
          <w:spacing w:val="1"/>
          <w:sz w:val="28"/>
          <w:szCs w:val="28"/>
        </w:rPr>
        <w:t>владение приемами исследовательской деятельности, элементарными умениями прогноза (умение отвечать на вопрос</w:t>
      </w:r>
      <w:proofErr w:type="gramStart"/>
      <w:r w:rsidRPr="00E416CB">
        <w:rPr>
          <w:color w:val="000000"/>
          <w:spacing w:val="1"/>
          <w:sz w:val="28"/>
          <w:szCs w:val="28"/>
        </w:rPr>
        <w:t>:«</w:t>
      </w:r>
      <w:proofErr w:type="gramEnd"/>
      <w:r w:rsidRPr="00E416CB">
        <w:rPr>
          <w:color w:val="000000"/>
          <w:spacing w:val="1"/>
          <w:sz w:val="28"/>
          <w:szCs w:val="28"/>
        </w:rPr>
        <w:t>Что произойдет, если...»);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sz w:val="28"/>
          <w:szCs w:val="28"/>
        </w:rPr>
      </w:pPr>
      <w:r w:rsidRPr="00E416CB">
        <w:rPr>
          <w:color w:val="000000"/>
          <w:spacing w:val="-2"/>
          <w:sz w:val="28"/>
          <w:szCs w:val="28"/>
        </w:rPr>
        <w:t xml:space="preserve">пользования мультимедийными ресурсами и компьютерными </w:t>
      </w:r>
      <w:r w:rsidRPr="00E416CB">
        <w:rPr>
          <w:color w:val="000000"/>
          <w:spacing w:val="-1"/>
          <w:sz w:val="28"/>
          <w:szCs w:val="28"/>
        </w:rPr>
        <w:t xml:space="preserve">технологиями для обработки, передачи, систематизации информации, </w:t>
      </w:r>
      <w:r w:rsidRPr="00E416CB">
        <w:rPr>
          <w:color w:val="000000"/>
          <w:spacing w:val="-2"/>
          <w:sz w:val="28"/>
          <w:szCs w:val="28"/>
        </w:rPr>
        <w:t xml:space="preserve">создания баз данных, презентации результатов познавательной и </w:t>
      </w:r>
      <w:r w:rsidRPr="00E416CB">
        <w:rPr>
          <w:color w:val="000000"/>
          <w:spacing w:val="-3"/>
          <w:sz w:val="28"/>
          <w:szCs w:val="28"/>
        </w:rPr>
        <w:t>практической деятельности;</w:t>
      </w:r>
    </w:p>
    <w:p w:rsidR="00F06F76" w:rsidRPr="00E416CB" w:rsidRDefault="00F06F76" w:rsidP="00F06F76">
      <w:pPr>
        <w:pStyle w:val="1"/>
        <w:numPr>
          <w:ilvl w:val="0"/>
          <w:numId w:val="3"/>
        </w:numPr>
        <w:shd w:val="clear" w:color="auto" w:fill="FFFFFF"/>
        <w:ind w:left="0" w:firstLine="540"/>
        <w:jc w:val="both"/>
        <w:rPr>
          <w:sz w:val="28"/>
          <w:szCs w:val="28"/>
        </w:rPr>
      </w:pPr>
      <w:r w:rsidRPr="00E416CB">
        <w:rPr>
          <w:color w:val="000000"/>
          <w:sz w:val="28"/>
          <w:szCs w:val="28"/>
        </w:rPr>
        <w:t xml:space="preserve">владение основными видами публичных выступлений </w:t>
      </w:r>
      <w:r w:rsidRPr="00E416CB">
        <w:rPr>
          <w:color w:val="000000"/>
          <w:spacing w:val="5"/>
          <w:sz w:val="28"/>
          <w:szCs w:val="28"/>
        </w:rPr>
        <w:t xml:space="preserve">(высказывания, монолог, дискуссия, полемика), следование </w:t>
      </w:r>
      <w:r w:rsidRPr="00E416CB">
        <w:rPr>
          <w:color w:val="000000"/>
          <w:spacing w:val="-2"/>
          <w:sz w:val="28"/>
          <w:szCs w:val="28"/>
        </w:rPr>
        <w:t>этическим нормам и правилам ведения диалога (диспута).</w:t>
      </w:r>
    </w:p>
    <w:p w:rsidR="00F06F76" w:rsidRPr="00E416CB" w:rsidRDefault="00F06F76" w:rsidP="00F06F76">
      <w:pPr>
        <w:pStyle w:val="1"/>
        <w:shd w:val="clear" w:color="auto" w:fill="FFFFFF"/>
        <w:spacing w:before="10"/>
        <w:ind w:firstLine="540"/>
        <w:jc w:val="both"/>
        <w:rPr>
          <w:color w:val="000000"/>
          <w:spacing w:val="-2"/>
          <w:sz w:val="28"/>
          <w:szCs w:val="28"/>
        </w:rPr>
      </w:pPr>
      <w:r w:rsidRPr="00E416CB">
        <w:rPr>
          <w:color w:val="000000"/>
          <w:spacing w:val="-1"/>
          <w:sz w:val="28"/>
          <w:szCs w:val="28"/>
        </w:rPr>
        <w:t xml:space="preserve">Программа призвана помочь осуществлению выпускниками  осознанного выбора путей продолжения образования или </w:t>
      </w:r>
      <w:r w:rsidRPr="00E416CB">
        <w:rPr>
          <w:color w:val="000000"/>
          <w:spacing w:val="-2"/>
          <w:sz w:val="28"/>
          <w:szCs w:val="28"/>
        </w:rPr>
        <w:t>будущей профессиональной деятельности.</w:t>
      </w:r>
    </w:p>
    <w:p w:rsidR="00F06F76" w:rsidRPr="00E416CB" w:rsidRDefault="00F06F76" w:rsidP="00F06F76">
      <w:pPr>
        <w:rPr>
          <w:b/>
          <w:sz w:val="28"/>
          <w:szCs w:val="28"/>
        </w:rPr>
      </w:pPr>
      <w:r w:rsidRPr="00E416CB">
        <w:rPr>
          <w:b/>
          <w:sz w:val="28"/>
          <w:szCs w:val="28"/>
        </w:rPr>
        <w:t>Результаты обучения</w:t>
      </w:r>
    </w:p>
    <w:p w:rsidR="00F06F76" w:rsidRPr="00E416CB" w:rsidRDefault="00F06F76" w:rsidP="00F06F76">
      <w:pPr>
        <w:ind w:firstLine="54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Рубрика «Знать/понимать» включает требования к учебному материалу, который усваивается и осознанно воспроизводится учащимися.</w:t>
      </w:r>
    </w:p>
    <w:p w:rsidR="00F06F76" w:rsidRPr="00E416CB" w:rsidRDefault="00F06F76" w:rsidP="00F06F76">
      <w:pPr>
        <w:ind w:firstLine="54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 xml:space="preserve">Рубрика «Уметь» включает требования, основанные на более сложных видах Результаты изучения курса «Экономика» приведены в разделе «Требования к уровню подготовки выпускников», который полностью соответствует стандарту. Требования направлены на реализацию </w:t>
      </w:r>
      <w:proofErr w:type="spellStart"/>
      <w:r w:rsidRPr="00E416CB">
        <w:rPr>
          <w:sz w:val="28"/>
          <w:szCs w:val="28"/>
        </w:rPr>
        <w:t>деятельностного</w:t>
      </w:r>
      <w:proofErr w:type="spellEnd"/>
      <w:r w:rsidRPr="00E416CB">
        <w:rPr>
          <w:sz w:val="28"/>
          <w:szCs w:val="28"/>
        </w:rPr>
        <w:t xml:space="preserve"> и экономически оправданного подхода к решению жизненных задач; овладение знаниями и умениями, востребованными в повседневной жизни, позволяющими ориентироваться в экономической среде, делать сознательный выбор в условиях альтернатив.</w:t>
      </w:r>
    </w:p>
    <w:p w:rsidR="00F06F76" w:rsidRPr="00E416CB" w:rsidRDefault="00F06F76" w:rsidP="00F06F76">
      <w:pPr>
        <w:ind w:firstLine="540"/>
        <w:jc w:val="both"/>
        <w:rPr>
          <w:sz w:val="28"/>
          <w:szCs w:val="28"/>
        </w:rPr>
      </w:pPr>
      <w:proofErr w:type="gramStart"/>
      <w:r w:rsidRPr="00E416CB">
        <w:rPr>
          <w:sz w:val="28"/>
          <w:szCs w:val="28"/>
        </w:rPr>
        <w:t xml:space="preserve">деятельности, в том числе творческой: характеризовать, анализировать, объяснять, раскрывать на примерах, осуществлять поиск социальной информации, оценивать, формулировать собственные суждения и т.д. </w:t>
      </w:r>
      <w:proofErr w:type="gramEnd"/>
    </w:p>
    <w:p w:rsidR="00F06F76" w:rsidRPr="00E416CB" w:rsidRDefault="00F06F76" w:rsidP="00F06F76">
      <w:pPr>
        <w:rPr>
          <w:b/>
          <w:sz w:val="28"/>
          <w:szCs w:val="28"/>
        </w:rPr>
      </w:pPr>
      <w:r w:rsidRPr="00E416CB">
        <w:rPr>
          <w:b/>
          <w:sz w:val="28"/>
          <w:szCs w:val="28"/>
        </w:rPr>
        <w:t>Требования к уровню подготовки</w:t>
      </w:r>
    </w:p>
    <w:p w:rsidR="00F06F76" w:rsidRPr="00E416CB" w:rsidRDefault="00F06F76" w:rsidP="00F06F76">
      <w:pPr>
        <w:tabs>
          <w:tab w:val="left" w:pos="5868"/>
          <w:tab w:val="left" w:pos="8208"/>
          <w:tab w:val="left" w:pos="10548"/>
          <w:tab w:val="left" w:pos="12888"/>
          <w:tab w:val="left" w:pos="14786"/>
        </w:tabs>
        <w:rPr>
          <w:b/>
          <w:sz w:val="28"/>
          <w:szCs w:val="28"/>
        </w:rPr>
      </w:pPr>
      <w:r w:rsidRPr="00E416CB">
        <w:rPr>
          <w:b/>
          <w:i/>
          <w:sz w:val="28"/>
          <w:szCs w:val="28"/>
        </w:rPr>
        <w:t>В результате изучения экономики на базовом уровне ученик должен</w:t>
      </w:r>
    </w:p>
    <w:p w:rsidR="00F06F76" w:rsidRPr="00E416CB" w:rsidRDefault="00F06F76" w:rsidP="00E416CB">
      <w:pPr>
        <w:tabs>
          <w:tab w:val="left" w:pos="5868"/>
          <w:tab w:val="left" w:pos="8208"/>
          <w:tab w:val="left" w:pos="10548"/>
          <w:tab w:val="left" w:pos="12888"/>
          <w:tab w:val="left" w:pos="14786"/>
        </w:tabs>
        <w:rPr>
          <w:b/>
          <w:sz w:val="28"/>
          <w:szCs w:val="28"/>
        </w:rPr>
      </w:pPr>
      <w:r w:rsidRPr="00E416CB">
        <w:rPr>
          <w:b/>
          <w:color w:val="000000"/>
          <w:sz w:val="28"/>
          <w:szCs w:val="28"/>
        </w:rPr>
        <w:t>Знать/понимать</w:t>
      </w:r>
      <w:proofErr w:type="gramStart"/>
      <w:r w:rsidR="00E416CB">
        <w:rPr>
          <w:b/>
          <w:sz w:val="28"/>
          <w:szCs w:val="28"/>
        </w:rPr>
        <w:t>:</w:t>
      </w:r>
      <w:r w:rsidRPr="00E416CB">
        <w:rPr>
          <w:snapToGrid w:val="0"/>
          <w:sz w:val="28"/>
          <w:szCs w:val="28"/>
        </w:rPr>
        <w:t>ф</w:t>
      </w:r>
      <w:proofErr w:type="gramEnd"/>
      <w:r w:rsidRPr="00E416CB">
        <w:rPr>
          <w:snapToGrid w:val="0"/>
          <w:sz w:val="28"/>
          <w:szCs w:val="28"/>
        </w:rPr>
        <w:t>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роста.</w:t>
      </w:r>
    </w:p>
    <w:p w:rsidR="00F06F76" w:rsidRPr="00E416CB" w:rsidRDefault="00F06F76" w:rsidP="00E416CB">
      <w:pPr>
        <w:spacing w:before="240"/>
        <w:ind w:firstLine="567"/>
        <w:jc w:val="both"/>
        <w:rPr>
          <w:sz w:val="28"/>
          <w:szCs w:val="28"/>
        </w:rPr>
      </w:pPr>
      <w:r w:rsidRPr="00E416CB">
        <w:rPr>
          <w:b/>
          <w:sz w:val="28"/>
          <w:szCs w:val="28"/>
        </w:rPr>
        <w:lastRenderedPageBreak/>
        <w:t>Уметь</w:t>
      </w:r>
      <w:r w:rsidR="00E416CB">
        <w:rPr>
          <w:sz w:val="28"/>
          <w:szCs w:val="28"/>
        </w:rPr>
        <w:t xml:space="preserve">: </w:t>
      </w:r>
      <w:r w:rsidRPr="00E416CB">
        <w:rPr>
          <w:b/>
          <w:i/>
          <w:sz w:val="28"/>
          <w:szCs w:val="28"/>
        </w:rPr>
        <w:t>приводить примеры:</w:t>
      </w:r>
      <w:r w:rsidRPr="00E416CB">
        <w:rPr>
          <w:sz w:val="28"/>
          <w:szCs w:val="28"/>
        </w:rPr>
        <w:t xml:space="preserve"> факторов производства и факторных доходов, общественных благ, внешних эффектов, российских предприятий разных организационных форм, глобальных экономических проблем;</w:t>
      </w:r>
    </w:p>
    <w:p w:rsidR="00F06F76" w:rsidRPr="00E416CB" w:rsidRDefault="00F06F76" w:rsidP="00F06F76">
      <w:pPr>
        <w:numPr>
          <w:ilvl w:val="0"/>
          <w:numId w:val="4"/>
        </w:numPr>
        <w:spacing w:before="60"/>
        <w:ind w:left="0"/>
        <w:jc w:val="both"/>
        <w:rPr>
          <w:sz w:val="28"/>
          <w:szCs w:val="28"/>
        </w:rPr>
      </w:pPr>
      <w:r w:rsidRPr="00E416CB">
        <w:rPr>
          <w:b/>
          <w:i/>
          <w:sz w:val="28"/>
          <w:szCs w:val="28"/>
        </w:rPr>
        <w:t>описывать:</w:t>
      </w:r>
      <w:r w:rsidRPr="00E416CB">
        <w:rPr>
          <w:sz w:val="28"/>
          <w:szCs w:val="28"/>
        </w:rPr>
        <w:t xml:space="preserve"> действие рынка,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F06F76" w:rsidRPr="00E416CB" w:rsidRDefault="00F06F76" w:rsidP="00F06F76">
      <w:pPr>
        <w:numPr>
          <w:ilvl w:val="0"/>
          <w:numId w:val="4"/>
        </w:numPr>
        <w:spacing w:before="60"/>
        <w:ind w:left="0"/>
        <w:jc w:val="both"/>
        <w:rPr>
          <w:sz w:val="28"/>
          <w:szCs w:val="28"/>
        </w:rPr>
      </w:pPr>
      <w:proofErr w:type="spellStart"/>
      <w:r w:rsidRPr="00E416CB">
        <w:rPr>
          <w:b/>
          <w:i/>
          <w:sz w:val="28"/>
          <w:szCs w:val="28"/>
        </w:rPr>
        <w:t>объяснять:</w:t>
      </w:r>
      <w:r w:rsidRPr="00E416CB">
        <w:rPr>
          <w:sz w:val="28"/>
          <w:szCs w:val="28"/>
        </w:rPr>
        <w:t>взаимовыгодность</w:t>
      </w:r>
      <w:proofErr w:type="spellEnd"/>
      <w:r w:rsidRPr="00E416CB">
        <w:rPr>
          <w:sz w:val="28"/>
          <w:szCs w:val="28"/>
        </w:rPr>
        <w:t xml:space="preserve"> добровольного обмена, причины неравенства доходов, виды инфляции, причины международной торговли. </w:t>
      </w:r>
      <w:r w:rsidRPr="00E416CB">
        <w:rPr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416CB">
        <w:rPr>
          <w:b/>
          <w:sz w:val="28"/>
          <w:szCs w:val="28"/>
        </w:rPr>
        <w:t>для</w:t>
      </w:r>
      <w:proofErr w:type="gramEnd"/>
      <w:r w:rsidRPr="00E416CB">
        <w:rPr>
          <w:b/>
          <w:sz w:val="28"/>
          <w:szCs w:val="28"/>
        </w:rPr>
        <w:t>:</w:t>
      </w:r>
    </w:p>
    <w:p w:rsidR="00F06F76" w:rsidRPr="00E416CB" w:rsidRDefault="00F06F76" w:rsidP="00F06F76">
      <w:pPr>
        <w:numPr>
          <w:ilvl w:val="0"/>
          <w:numId w:val="4"/>
        </w:numPr>
        <w:spacing w:before="60"/>
        <w:ind w:left="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получения  и оценки экономической информации;</w:t>
      </w:r>
    </w:p>
    <w:p w:rsidR="00F06F76" w:rsidRPr="00E416CB" w:rsidRDefault="00F06F76" w:rsidP="00F06F76">
      <w:pPr>
        <w:numPr>
          <w:ilvl w:val="0"/>
          <w:numId w:val="4"/>
        </w:numPr>
        <w:spacing w:before="60"/>
        <w:ind w:left="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составления семейного бюджета;</w:t>
      </w:r>
    </w:p>
    <w:p w:rsidR="00F06F76" w:rsidRPr="00E416CB" w:rsidRDefault="00F06F76" w:rsidP="00F06F76">
      <w:pPr>
        <w:numPr>
          <w:ilvl w:val="0"/>
          <w:numId w:val="4"/>
        </w:numPr>
        <w:spacing w:before="60"/>
        <w:ind w:left="0"/>
        <w:jc w:val="both"/>
        <w:rPr>
          <w:sz w:val="28"/>
          <w:szCs w:val="28"/>
        </w:rPr>
      </w:pPr>
      <w:r w:rsidRPr="00E416CB">
        <w:rPr>
          <w:sz w:val="28"/>
          <w:szCs w:val="28"/>
        </w:rPr>
        <w:t>оценки собственных экономических действий в качестве потребителя, члена семьи и гражданина.</w:t>
      </w:r>
    </w:p>
    <w:p w:rsidR="00F06F76" w:rsidRPr="00E416CB" w:rsidRDefault="00F06F76" w:rsidP="00F06F76">
      <w:pPr>
        <w:spacing w:line="360" w:lineRule="auto"/>
        <w:rPr>
          <w:b/>
          <w:sz w:val="28"/>
          <w:szCs w:val="28"/>
        </w:rPr>
      </w:pPr>
      <w:r w:rsidRPr="00E416CB">
        <w:rPr>
          <w:b/>
          <w:sz w:val="28"/>
          <w:szCs w:val="28"/>
        </w:rPr>
        <w:t>Критерии и нормы оценки знаний, умений и навыков обучающихся</w:t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782"/>
        <w:gridCol w:w="2083"/>
        <w:gridCol w:w="1914"/>
        <w:gridCol w:w="1700"/>
        <w:gridCol w:w="2092"/>
      </w:tblGrid>
      <w:tr w:rsidR="00F06F76" w:rsidRPr="00E416CB" w:rsidTr="00E416CB">
        <w:trPr>
          <w:trHeight w:val="144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jc w:val="center"/>
              <w:rPr>
                <w:sz w:val="28"/>
                <w:szCs w:val="28"/>
              </w:rPr>
            </w:pPr>
            <w:r w:rsidRPr="00E416CB">
              <w:rPr>
                <w:bCs/>
                <w:sz w:val="28"/>
                <w:szCs w:val="28"/>
              </w:rPr>
              <w:t>КРИТЕРИИ ОЦЕНИВАНИЯ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jc w:val="center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>5 (</w:t>
            </w:r>
            <w:proofErr w:type="spellStart"/>
            <w:r w:rsidRPr="00E416CB">
              <w:rPr>
                <w:sz w:val="28"/>
                <w:szCs w:val="28"/>
              </w:rPr>
              <w:t>отл</w:t>
            </w:r>
            <w:proofErr w:type="spellEnd"/>
            <w:r w:rsidRPr="00E416CB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jc w:val="center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4 (хор.)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jc w:val="center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3 (уд.)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jc w:val="center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2 (неуд.) </w:t>
            </w:r>
          </w:p>
        </w:tc>
      </w:tr>
      <w:tr w:rsidR="00F06F76" w:rsidRPr="00E416CB" w:rsidTr="00E416CB">
        <w:trPr>
          <w:trHeight w:val="1535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1. Организация ответа (введения, основная часть, заключение) 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Удачное исполнение правильной структуры ответа (введение – основная часть – заключение); определение темы; ораторское искусство (умение говорить)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Исполнение структуры ответа, но не всегда удачное; определение темы; в ходе изложения встречаются паузы, неудачно построенные предложения, повторы слов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>Отсутствие некоторых элементов ответа; неудачное определение темы или ее определение с наводящими вопросами; сбивчивый рассказ,</w:t>
            </w:r>
            <w:r w:rsidR="00E416CB" w:rsidRPr="00E416CB">
              <w:rPr>
                <w:sz w:val="28"/>
                <w:szCs w:val="28"/>
              </w:rPr>
              <w:t>помощь</w:t>
            </w:r>
            <w:r w:rsidRPr="00E416CB">
              <w:rPr>
                <w:sz w:val="28"/>
                <w:szCs w:val="28"/>
              </w:rPr>
              <w:t xml:space="preserve"> учителя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Неумение сформулировать вводную часть и выводы; не может определить даже с помощью учителя, рассказ распадается на отдельные фрагменты или фразы </w:t>
            </w:r>
          </w:p>
        </w:tc>
      </w:tr>
      <w:tr w:rsidR="00F06F76" w:rsidRPr="00E416CB" w:rsidTr="00E416CB">
        <w:trPr>
          <w:trHeight w:val="1915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2. Умение анализировать и делать выводы 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Выводы опираются на основные факты и являются обоснованными; грамотное сопоставление </w:t>
            </w:r>
            <w:r w:rsidRPr="00E416CB">
              <w:rPr>
                <w:sz w:val="28"/>
                <w:szCs w:val="28"/>
              </w:rPr>
              <w:lastRenderedPageBreak/>
              <w:t xml:space="preserve">фактов, понимание ключевой проблемы и ее элементов; способность задавать разъясняющие вопросы; понимание противоречий между идеями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 xml:space="preserve">Некоторые важные факты упускаются, но выводы правильны; не всегда факты </w:t>
            </w:r>
            <w:r w:rsidRPr="00E416CB">
              <w:rPr>
                <w:sz w:val="28"/>
                <w:szCs w:val="28"/>
              </w:rPr>
              <w:lastRenderedPageBreak/>
              <w:t xml:space="preserve">сопоставляются и часть не относится к проблеме; ключевая проблема выделяется, но не всегда понимается глубоко; не все вопросы удачны; не все противоречия выделяются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>Упускаются важные факты и многие выводы неправильны; факты сопоставля</w:t>
            </w:r>
            <w:r w:rsidRPr="00E416CB">
              <w:rPr>
                <w:sz w:val="28"/>
                <w:szCs w:val="28"/>
              </w:rPr>
              <w:lastRenderedPageBreak/>
              <w:t xml:space="preserve">ются редко, многие из них не относятся к проблеме; ошибки в выделении ключевой проблемы; вопросы неудачны или задаются только с помощью учителя; противоречия не выделяются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>Большинство важных фактов отсутствует, выводы не делаются; факты не соответствуют рассматриваем</w:t>
            </w:r>
            <w:r w:rsidRPr="00E416CB">
              <w:rPr>
                <w:sz w:val="28"/>
                <w:szCs w:val="28"/>
              </w:rPr>
              <w:lastRenderedPageBreak/>
              <w:t xml:space="preserve">ой проблеме, нет их сопоставления; неумение выделить ключевую проблему (даже ошибочно); неумение задать вопрос даже с помощью учителя; нет понимания противоречий </w:t>
            </w:r>
          </w:p>
        </w:tc>
      </w:tr>
      <w:tr w:rsidR="00F06F76" w:rsidRPr="00E416CB" w:rsidTr="00E416CB">
        <w:trPr>
          <w:trHeight w:val="650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 xml:space="preserve">3. Иллюстрация своих мыслей 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Теоретические положения подкрепляются соответствующими фактами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Теоретические положения не всегда подкрепляются соответствующими фактами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Теоретические положения и их фактическое подкрепление не соответствуют друг другу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Смешивается теоретический и фактический материал, между ними нет соответствия </w:t>
            </w:r>
          </w:p>
        </w:tc>
      </w:tr>
      <w:tr w:rsidR="00F06F76" w:rsidRPr="00E416CB" w:rsidTr="00E416CB">
        <w:trPr>
          <w:trHeight w:val="1408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4. Научная корректность (точность в использовании фактического материала) 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Отсутствуют фактические ошибки; детали подразделяются на значительные и незначительные, идентифицируются как правдоподобные, вымышленные, </w:t>
            </w:r>
            <w:r w:rsidRPr="00E416CB">
              <w:rPr>
                <w:sz w:val="28"/>
                <w:szCs w:val="28"/>
              </w:rPr>
              <w:lastRenderedPageBreak/>
              <w:t xml:space="preserve">спорные, сомнительные; факты отделяются от мнений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 xml:space="preserve">Встречаются ошибки в деталях или некоторых фактах; детали не всегда анализируется; факты отделяются от мнений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Ошибки в ряде ключевых фактов и почти во всех деталях; детали приводятся, но не анализируются; факты не всегда отделяются от мнений, </w:t>
            </w:r>
            <w:r w:rsidRPr="00E416CB">
              <w:rPr>
                <w:sz w:val="28"/>
                <w:szCs w:val="28"/>
              </w:rPr>
              <w:lastRenderedPageBreak/>
              <w:t xml:space="preserve">но учащийся понимает разницу между ними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 xml:space="preserve">Незнание фактов и деталей, неумение анализировать детали, даже если они подсказываются учителем; факты и мнения </w:t>
            </w:r>
            <w:proofErr w:type="gramStart"/>
            <w:r w:rsidRPr="00E416CB">
              <w:rPr>
                <w:sz w:val="28"/>
                <w:szCs w:val="28"/>
              </w:rPr>
              <w:t>смешиваются и нет</w:t>
            </w:r>
            <w:proofErr w:type="gramEnd"/>
            <w:r w:rsidRPr="00E416CB">
              <w:rPr>
                <w:sz w:val="28"/>
                <w:szCs w:val="28"/>
              </w:rPr>
              <w:t xml:space="preserve"> понимания их разницы </w:t>
            </w:r>
          </w:p>
        </w:tc>
      </w:tr>
      <w:tr w:rsidR="00F06F76" w:rsidRPr="00E416CB" w:rsidTr="00E416CB">
        <w:trPr>
          <w:trHeight w:val="1029"/>
        </w:trPr>
        <w:tc>
          <w:tcPr>
            <w:tcW w:w="9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lastRenderedPageBreak/>
              <w:t xml:space="preserve">5.Работа с ключевыми понятиями </w:t>
            </w:r>
          </w:p>
        </w:tc>
        <w:tc>
          <w:tcPr>
            <w:tcW w:w="10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Выделяются все понятия и определяются наиболее важные; четко и полно определяются, правильное и понятное описание 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Выделяются важные понятия, но некоторые другие упускаются; определяются четко, но не всегда полно; правильное и доступное описание 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Нет разделения на важные и второстепенные понятия; определяются, но не всегда четко и правильно; описываются часто неправильно или непонятно 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F76" w:rsidRPr="00E416CB" w:rsidRDefault="00F06F76" w:rsidP="00F91DEC">
            <w:pPr>
              <w:pStyle w:val="Default"/>
              <w:rPr>
                <w:sz w:val="28"/>
                <w:szCs w:val="28"/>
              </w:rPr>
            </w:pPr>
            <w:r w:rsidRPr="00E416CB">
              <w:rPr>
                <w:sz w:val="28"/>
                <w:szCs w:val="28"/>
              </w:rPr>
              <w:t xml:space="preserve">Неумение выделить понятия, нет определений понятий; не могут описать или не понимают собственного описания </w:t>
            </w:r>
          </w:p>
        </w:tc>
      </w:tr>
    </w:tbl>
    <w:p w:rsidR="00E416CB" w:rsidRPr="0004486B" w:rsidRDefault="00E416CB" w:rsidP="00E416CB">
      <w:pPr>
        <w:rPr>
          <w:b/>
          <w:sz w:val="28"/>
          <w:szCs w:val="28"/>
        </w:rPr>
      </w:pPr>
      <w:r w:rsidRPr="0004486B">
        <w:rPr>
          <w:b/>
          <w:sz w:val="28"/>
          <w:szCs w:val="28"/>
        </w:rPr>
        <w:t xml:space="preserve">Контроль уровня </w:t>
      </w:r>
      <w:proofErr w:type="spellStart"/>
      <w:r w:rsidRPr="0004486B">
        <w:rPr>
          <w:b/>
          <w:sz w:val="28"/>
          <w:szCs w:val="28"/>
        </w:rPr>
        <w:t>обученности</w:t>
      </w:r>
      <w:proofErr w:type="spellEnd"/>
      <w:r w:rsidRPr="0004486B">
        <w:rPr>
          <w:b/>
          <w:sz w:val="28"/>
          <w:szCs w:val="28"/>
        </w:rPr>
        <w:t xml:space="preserve"> учащихся 11-х классов</w:t>
      </w:r>
    </w:p>
    <w:p w:rsidR="00E416CB" w:rsidRDefault="00E416CB" w:rsidP="00E416CB">
      <w:pPr>
        <w:jc w:val="center"/>
        <w:rPr>
          <w:sz w:val="28"/>
          <w:szCs w:val="28"/>
        </w:rPr>
      </w:pPr>
    </w:p>
    <w:tbl>
      <w:tblPr>
        <w:tblStyle w:val="a5"/>
        <w:tblW w:w="9572" w:type="dxa"/>
        <w:tblLayout w:type="fixed"/>
        <w:tblLook w:val="04A0"/>
      </w:tblPr>
      <w:tblGrid>
        <w:gridCol w:w="675"/>
        <w:gridCol w:w="994"/>
        <w:gridCol w:w="4961"/>
        <w:gridCol w:w="2942"/>
      </w:tblGrid>
      <w:tr w:rsidR="00E416CB" w:rsidTr="00F91D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контрольного урока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</w:t>
            </w:r>
          </w:p>
        </w:tc>
      </w:tr>
      <w:tr w:rsidR="00E416CB" w:rsidTr="00F91D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К.Р. по теме «Государство </w:t>
            </w:r>
            <w:r w:rsidR="00E416CB">
              <w:rPr>
                <w:sz w:val="28"/>
                <w:szCs w:val="28"/>
              </w:rPr>
              <w:t>и экономика».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E416CB" w:rsidTr="00F91D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знаний по теме «Экономическое развитие</w:t>
            </w:r>
            <w:r w:rsidR="00E416CB">
              <w:rPr>
                <w:sz w:val="28"/>
                <w:szCs w:val="28"/>
              </w:rPr>
              <w:t>».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</w:t>
            </w:r>
          </w:p>
        </w:tc>
      </w:tr>
      <w:tr w:rsidR="00E416CB" w:rsidTr="00F91D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83F1A">
              <w:rPr>
                <w:sz w:val="28"/>
                <w:szCs w:val="28"/>
              </w:rPr>
              <w:t>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183F1A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Обобщение знаний по теме «Международная экономика</w:t>
            </w:r>
            <w:r w:rsidR="00E416CB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</w:t>
            </w:r>
          </w:p>
        </w:tc>
      </w:tr>
      <w:tr w:rsidR="00E416CB" w:rsidTr="00F91D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обобщение.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CB" w:rsidRDefault="00E416CB" w:rsidP="00F91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</w:t>
            </w:r>
          </w:p>
        </w:tc>
      </w:tr>
    </w:tbl>
    <w:p w:rsidR="00E416CB" w:rsidRDefault="00E416CB" w:rsidP="00E416CB">
      <w:pPr>
        <w:jc w:val="both"/>
        <w:rPr>
          <w:sz w:val="28"/>
          <w:szCs w:val="28"/>
        </w:rPr>
      </w:pPr>
    </w:p>
    <w:p w:rsidR="00E416CB" w:rsidRDefault="00E416CB" w:rsidP="00E41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уровня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осуществляется через следующие формы: тестирование; тестирование в формате ЕГЭ; выстраивание логического ряда; составление логической цепочки; решение познавательных заданий; выполнение заданий на выявление характерных признаков, на поиск сходства и различия, на выбор критериев для сравнения; решение проблемных вопросов. Устные выступления; анализ документов; презентация; работа в группе; работа в паре; составление исторических прогнозов; составление обобщающей таблицы; составление схемы; письменная работа в виде эссе; составление тезисного </w:t>
      </w:r>
      <w:proofErr w:type="spellStart"/>
      <w:r>
        <w:rPr>
          <w:sz w:val="28"/>
          <w:szCs w:val="28"/>
        </w:rPr>
        <w:t>плана</w:t>
      </w:r>
      <w:proofErr w:type="gramStart"/>
      <w:r w:rsidR="00183F1A">
        <w:rPr>
          <w:sz w:val="28"/>
          <w:szCs w:val="28"/>
        </w:rPr>
        <w:t>;р</w:t>
      </w:r>
      <w:proofErr w:type="gramEnd"/>
      <w:r w:rsidR="00183F1A">
        <w:rPr>
          <w:sz w:val="28"/>
          <w:szCs w:val="28"/>
        </w:rPr>
        <w:t>ешение</w:t>
      </w:r>
      <w:proofErr w:type="spellEnd"/>
      <w:r w:rsidR="00183F1A">
        <w:rPr>
          <w:sz w:val="28"/>
          <w:szCs w:val="28"/>
        </w:rPr>
        <w:t xml:space="preserve"> экономических задач</w:t>
      </w:r>
      <w:r>
        <w:rPr>
          <w:sz w:val="28"/>
          <w:szCs w:val="28"/>
        </w:rPr>
        <w:t>.</w:t>
      </w:r>
    </w:p>
    <w:p w:rsidR="00F06F76" w:rsidRPr="00F06F76" w:rsidRDefault="00F06F76" w:rsidP="00F06F76"/>
    <w:p w:rsidR="002134AF" w:rsidRPr="00F06F76" w:rsidRDefault="00A26359"/>
    <w:sectPr w:rsidR="002134AF" w:rsidRPr="00F06F76" w:rsidSect="004B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572175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F83F99"/>
    <w:multiLevelType w:val="hybridMultilevel"/>
    <w:tmpl w:val="00868A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F06F76"/>
    <w:rsid w:val="0004486B"/>
    <w:rsid w:val="001435C9"/>
    <w:rsid w:val="00183F1A"/>
    <w:rsid w:val="002040C2"/>
    <w:rsid w:val="004B0CD0"/>
    <w:rsid w:val="004B5C3F"/>
    <w:rsid w:val="004F58A8"/>
    <w:rsid w:val="00561F1D"/>
    <w:rsid w:val="00664DD2"/>
    <w:rsid w:val="00697D79"/>
    <w:rsid w:val="00773913"/>
    <w:rsid w:val="00A26359"/>
    <w:rsid w:val="00CC7912"/>
    <w:rsid w:val="00D20B20"/>
    <w:rsid w:val="00DA3897"/>
    <w:rsid w:val="00E416CB"/>
    <w:rsid w:val="00F06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06F76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06F7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rsid w:val="00F06F76"/>
    <w:pPr>
      <w:ind w:firstLine="720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F06F7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1"/>
    <w:rsid w:val="00F06F7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F06F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E41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263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3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Настя</cp:lastModifiedBy>
  <cp:revision>9</cp:revision>
  <dcterms:created xsi:type="dcterms:W3CDTF">2015-03-16T18:20:00Z</dcterms:created>
  <dcterms:modified xsi:type="dcterms:W3CDTF">2015-03-26T08:15:00Z</dcterms:modified>
</cp:coreProperties>
</file>